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3EED0" w14:textId="46EC8BEC" w:rsidR="007F01F9" w:rsidRPr="00C27F30" w:rsidRDefault="00E5022B" w:rsidP="00E5022B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C27F30">
        <w:rPr>
          <w:rFonts w:ascii="Calibri" w:hAnsi="Calibri" w:cs="Calibri"/>
          <w:b/>
          <w:bCs/>
          <w:sz w:val="24"/>
          <w:szCs w:val="24"/>
        </w:rPr>
        <w:t>KURŠIŲ NERIJOS NACIONALINIO PARKO DIREKCIJ</w:t>
      </w:r>
      <w:r w:rsidR="0092187D">
        <w:rPr>
          <w:rFonts w:ascii="Calibri" w:hAnsi="Calibri" w:cs="Calibri"/>
          <w:b/>
          <w:bCs/>
          <w:sz w:val="24"/>
          <w:szCs w:val="24"/>
        </w:rPr>
        <w:t>OS</w:t>
      </w:r>
      <w:r w:rsidRPr="00C27F30">
        <w:rPr>
          <w:rFonts w:ascii="Calibri" w:hAnsi="Calibri" w:cs="Calibri"/>
          <w:b/>
          <w:bCs/>
          <w:sz w:val="24"/>
          <w:szCs w:val="24"/>
        </w:rPr>
        <w:t xml:space="preserve"> 2022 M. KORUPCIJOS PREVENCIJOS PRIEMONIŲ PLANO, PATVIRTINTO 2022 M. GEGUŽĖS 31 D. ĮSAKYMU NR. V-</w:t>
      </w:r>
      <w:r>
        <w:rPr>
          <w:rFonts w:ascii="Calibri" w:hAnsi="Calibri" w:cs="Calibri"/>
          <w:b/>
          <w:bCs/>
          <w:sz w:val="24"/>
          <w:szCs w:val="24"/>
        </w:rPr>
        <w:t>32</w:t>
      </w:r>
      <w:r w:rsidR="0092187D">
        <w:rPr>
          <w:rFonts w:ascii="Calibri" w:hAnsi="Calibri" w:cs="Calibri"/>
          <w:b/>
          <w:bCs/>
          <w:sz w:val="24"/>
          <w:szCs w:val="24"/>
        </w:rPr>
        <w:t xml:space="preserve"> PRIEMONIŲ ĮGYVENDINIMO</w:t>
      </w:r>
      <w:r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92187D">
        <w:rPr>
          <w:rFonts w:ascii="Calibri" w:hAnsi="Calibri" w:cs="Calibri"/>
          <w:b/>
          <w:bCs/>
          <w:sz w:val="24"/>
          <w:szCs w:val="24"/>
        </w:rPr>
        <w:t>ATASKAITA</w:t>
      </w:r>
    </w:p>
    <w:p w14:paraId="2A1705E0" w14:textId="49F02123" w:rsidR="007F01F9" w:rsidRPr="00C27F30" w:rsidRDefault="0039410A" w:rsidP="007F01F9">
      <w:pPr>
        <w:ind w:left="-567" w:firstLine="425"/>
        <w:jc w:val="both"/>
        <w:rPr>
          <w:rFonts w:ascii="Calibri" w:hAnsi="Calibri" w:cs="Calibri"/>
          <w:b/>
          <w:bCs/>
          <w:sz w:val="24"/>
          <w:szCs w:val="24"/>
        </w:rPr>
      </w:pPr>
      <w:r w:rsidRPr="00C27F30">
        <w:rPr>
          <w:rFonts w:ascii="Calibri" w:hAnsi="Calibri" w:cs="Calibri"/>
          <w:b/>
          <w:bCs/>
          <w:sz w:val="24"/>
          <w:szCs w:val="24"/>
        </w:rPr>
        <w:t>Priemonių įgyvendinimas papildomai žymimas:</w:t>
      </w:r>
    </w:p>
    <w:p w14:paraId="1622EF23" w14:textId="6865E112" w:rsidR="0039410A" w:rsidRPr="00C27F30" w:rsidRDefault="0039410A" w:rsidP="0039410A">
      <w:pPr>
        <w:pStyle w:val="Sraopastraipa"/>
        <w:numPr>
          <w:ilvl w:val="0"/>
          <w:numId w:val="6"/>
        </w:numPr>
        <w:jc w:val="both"/>
        <w:rPr>
          <w:rFonts w:ascii="Calibri" w:hAnsi="Calibri" w:cs="Calibri"/>
          <w:b/>
          <w:bCs/>
          <w:sz w:val="24"/>
          <w:szCs w:val="24"/>
          <w:highlight w:val="green"/>
        </w:rPr>
      </w:pPr>
      <w:r w:rsidRPr="00C27F30">
        <w:rPr>
          <w:rFonts w:ascii="Calibri" w:hAnsi="Calibri" w:cs="Calibri"/>
          <w:b/>
          <w:bCs/>
          <w:sz w:val="24"/>
          <w:szCs w:val="24"/>
          <w:highlight w:val="green"/>
        </w:rPr>
        <w:t>Priemonė pilnai įgyvendinta</w:t>
      </w:r>
    </w:p>
    <w:p w14:paraId="4E6155E3" w14:textId="6C85B551" w:rsidR="0039410A" w:rsidRPr="00C27F30" w:rsidRDefault="0039410A" w:rsidP="0039410A">
      <w:pPr>
        <w:pStyle w:val="Sraopastraipa"/>
        <w:numPr>
          <w:ilvl w:val="0"/>
          <w:numId w:val="6"/>
        </w:numPr>
        <w:jc w:val="both"/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C27F30">
        <w:rPr>
          <w:rFonts w:ascii="Calibri" w:hAnsi="Calibri" w:cs="Calibri"/>
          <w:b/>
          <w:bCs/>
          <w:sz w:val="24"/>
          <w:szCs w:val="24"/>
          <w:highlight w:val="yellow"/>
        </w:rPr>
        <w:t>P</w:t>
      </w:r>
      <w:r w:rsidR="0092187D">
        <w:rPr>
          <w:rFonts w:ascii="Calibri" w:hAnsi="Calibri" w:cs="Calibri"/>
          <w:b/>
          <w:bCs/>
          <w:sz w:val="24"/>
          <w:szCs w:val="24"/>
          <w:highlight w:val="yellow"/>
        </w:rPr>
        <w:t>rie</w:t>
      </w:r>
      <w:r w:rsidRPr="00C27F30">
        <w:rPr>
          <w:rFonts w:ascii="Calibri" w:hAnsi="Calibri" w:cs="Calibri"/>
          <w:b/>
          <w:bCs/>
          <w:sz w:val="24"/>
          <w:szCs w:val="24"/>
          <w:highlight w:val="yellow"/>
        </w:rPr>
        <w:t>monė įgyvendinta iš dalies</w:t>
      </w:r>
    </w:p>
    <w:p w14:paraId="6DC0E6A9" w14:textId="71DD2836" w:rsidR="0039410A" w:rsidRDefault="0039410A" w:rsidP="0039410A">
      <w:pPr>
        <w:pStyle w:val="Sraopastraipa"/>
        <w:numPr>
          <w:ilvl w:val="0"/>
          <w:numId w:val="6"/>
        </w:numPr>
        <w:jc w:val="both"/>
        <w:rPr>
          <w:rFonts w:ascii="Calibri" w:hAnsi="Calibri" w:cs="Calibri"/>
          <w:b/>
          <w:bCs/>
          <w:sz w:val="24"/>
          <w:szCs w:val="24"/>
          <w:highlight w:val="red"/>
        </w:rPr>
      </w:pPr>
      <w:r w:rsidRPr="00C27F30">
        <w:rPr>
          <w:rFonts w:ascii="Calibri" w:hAnsi="Calibri" w:cs="Calibri"/>
          <w:b/>
          <w:bCs/>
          <w:sz w:val="24"/>
          <w:szCs w:val="24"/>
          <w:highlight w:val="red"/>
        </w:rPr>
        <w:t>Priemonė neįgyvendinta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2680"/>
        <w:gridCol w:w="1842"/>
        <w:gridCol w:w="2127"/>
        <w:gridCol w:w="2976"/>
      </w:tblGrid>
      <w:tr w:rsidR="0092187D" w:rsidRPr="0092187D" w14:paraId="3B5426FE" w14:textId="77777777" w:rsidTr="0092187D">
        <w:trPr>
          <w:trHeight w:val="414"/>
        </w:trPr>
        <w:tc>
          <w:tcPr>
            <w:tcW w:w="576" w:type="dxa"/>
            <w:shd w:val="clear" w:color="auto" w:fill="auto"/>
          </w:tcPr>
          <w:p w14:paraId="1033F0B6" w14:textId="77777777" w:rsidR="001437EA" w:rsidRPr="001437EA" w:rsidRDefault="001437EA" w:rsidP="001437E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lt-LT"/>
                <w14:ligatures w14:val="none"/>
              </w:rPr>
            </w:pPr>
          </w:p>
        </w:tc>
        <w:tc>
          <w:tcPr>
            <w:tcW w:w="2680" w:type="dxa"/>
            <w:shd w:val="clear" w:color="auto" w:fill="auto"/>
          </w:tcPr>
          <w:p w14:paraId="33A62EEA" w14:textId="77777777" w:rsidR="001437EA" w:rsidRPr="001437EA" w:rsidRDefault="001437EA" w:rsidP="001437E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lt-LT"/>
                <w14:ligatures w14:val="none"/>
              </w:rPr>
            </w:pPr>
            <w:r w:rsidRPr="001437EA">
              <w:rPr>
                <w:rFonts w:ascii="Calibri" w:eastAsia="Times New Roman" w:hAnsi="Calibri" w:cs="Calibri"/>
                <w:kern w:val="0"/>
                <w:lang w:eastAsia="lt-LT"/>
                <w14:ligatures w14:val="none"/>
              </w:rPr>
              <w:t>Priemonė</w:t>
            </w:r>
          </w:p>
        </w:tc>
        <w:tc>
          <w:tcPr>
            <w:tcW w:w="1842" w:type="dxa"/>
            <w:shd w:val="clear" w:color="auto" w:fill="auto"/>
          </w:tcPr>
          <w:p w14:paraId="096294B6" w14:textId="77777777" w:rsidR="001437EA" w:rsidRPr="001437EA" w:rsidRDefault="001437EA" w:rsidP="001437E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lt-LT"/>
                <w14:ligatures w14:val="none"/>
              </w:rPr>
            </w:pPr>
            <w:r w:rsidRPr="001437EA">
              <w:rPr>
                <w:rFonts w:ascii="Calibri" w:eastAsia="Times New Roman" w:hAnsi="Calibri" w:cs="Calibri"/>
                <w:kern w:val="0"/>
                <w:lang w:eastAsia="lt-LT"/>
                <w14:ligatures w14:val="none"/>
              </w:rPr>
              <w:t>Vykdytojas</w:t>
            </w:r>
          </w:p>
        </w:tc>
        <w:tc>
          <w:tcPr>
            <w:tcW w:w="2127" w:type="dxa"/>
            <w:shd w:val="clear" w:color="auto" w:fill="auto"/>
          </w:tcPr>
          <w:p w14:paraId="25EFCB75" w14:textId="77777777" w:rsidR="001437EA" w:rsidRPr="001437EA" w:rsidRDefault="001437EA" w:rsidP="001437E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lt-LT"/>
                <w14:ligatures w14:val="none"/>
              </w:rPr>
            </w:pPr>
            <w:r w:rsidRPr="001437EA">
              <w:rPr>
                <w:rFonts w:ascii="Calibri" w:eastAsia="Times New Roman" w:hAnsi="Calibri" w:cs="Calibri"/>
                <w:kern w:val="0"/>
                <w:lang w:eastAsia="lt-LT"/>
                <w14:ligatures w14:val="none"/>
              </w:rPr>
              <w:t>Rezultatas</w:t>
            </w:r>
          </w:p>
        </w:tc>
        <w:tc>
          <w:tcPr>
            <w:tcW w:w="2976" w:type="dxa"/>
            <w:shd w:val="clear" w:color="auto" w:fill="auto"/>
          </w:tcPr>
          <w:p w14:paraId="7B5D09F6" w14:textId="2DCA46D2" w:rsidR="001437EA" w:rsidRPr="001437EA" w:rsidRDefault="001437EA" w:rsidP="001437E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lt-LT"/>
                <w14:ligatures w14:val="none"/>
              </w:rPr>
            </w:pPr>
            <w:r w:rsidRPr="0092187D">
              <w:rPr>
                <w:rFonts w:ascii="Calibri" w:eastAsia="Times New Roman" w:hAnsi="Calibri" w:cs="Calibri"/>
                <w:kern w:val="0"/>
                <w:lang w:eastAsia="lt-LT"/>
                <w14:ligatures w14:val="none"/>
              </w:rPr>
              <w:t>Informacija apie priemonės įgyvendinimą</w:t>
            </w:r>
          </w:p>
        </w:tc>
      </w:tr>
      <w:tr w:rsidR="001437EA" w:rsidRPr="001437EA" w14:paraId="2F4D4833" w14:textId="77777777" w:rsidTr="0092187D">
        <w:tc>
          <w:tcPr>
            <w:tcW w:w="576" w:type="dxa"/>
            <w:shd w:val="clear" w:color="auto" w:fill="auto"/>
          </w:tcPr>
          <w:p w14:paraId="2668A53B" w14:textId="77777777" w:rsidR="001437EA" w:rsidRPr="001437EA" w:rsidRDefault="001437EA" w:rsidP="001437E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lt-LT"/>
                <w14:ligatures w14:val="none"/>
              </w:rPr>
            </w:pPr>
          </w:p>
        </w:tc>
        <w:tc>
          <w:tcPr>
            <w:tcW w:w="9625" w:type="dxa"/>
            <w:gridSpan w:val="4"/>
            <w:shd w:val="clear" w:color="auto" w:fill="auto"/>
          </w:tcPr>
          <w:p w14:paraId="1797A2CD" w14:textId="77777777" w:rsidR="001437EA" w:rsidRPr="001437EA" w:rsidRDefault="001437EA" w:rsidP="001437E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lt-LT"/>
                <w14:ligatures w14:val="none"/>
              </w:rPr>
            </w:pPr>
            <w:r w:rsidRPr="001437EA">
              <w:rPr>
                <w:rFonts w:ascii="Calibri" w:eastAsia="Times New Roman" w:hAnsi="Calibri" w:cs="Calibri"/>
                <w:b/>
                <w:kern w:val="0"/>
                <w:lang w:eastAsia="lt-LT"/>
                <w14:ligatures w14:val="none"/>
              </w:rPr>
              <w:t>1. Uždavinys – užtikrinti Direkcijoje korupcijos prevenciją ir įtraukti Direkcijos darbuotojus į korupcijos prevencijos veiklą, didinti sprendimų ir procedūrų skaidrumą, viešumą, pasitikėjimą Direkcija</w:t>
            </w:r>
          </w:p>
        </w:tc>
      </w:tr>
      <w:tr w:rsidR="0092187D" w:rsidRPr="0092187D" w14:paraId="7AE1D19B" w14:textId="77777777" w:rsidTr="0092187D">
        <w:tc>
          <w:tcPr>
            <w:tcW w:w="576" w:type="dxa"/>
            <w:shd w:val="clear" w:color="auto" w:fill="auto"/>
          </w:tcPr>
          <w:p w14:paraId="42D78912" w14:textId="77777777" w:rsidR="001437EA" w:rsidRPr="001437EA" w:rsidRDefault="001437EA" w:rsidP="001437E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lt-LT"/>
                <w14:ligatures w14:val="none"/>
              </w:rPr>
            </w:pPr>
            <w:r w:rsidRPr="001437EA">
              <w:rPr>
                <w:rFonts w:ascii="Calibri" w:eastAsia="Times New Roman" w:hAnsi="Calibri" w:cs="Calibri"/>
                <w:kern w:val="0"/>
                <w:lang w:eastAsia="lt-LT"/>
                <w14:ligatures w14:val="none"/>
              </w:rPr>
              <w:t>1.1.</w:t>
            </w:r>
          </w:p>
        </w:tc>
        <w:tc>
          <w:tcPr>
            <w:tcW w:w="2680" w:type="dxa"/>
            <w:shd w:val="clear" w:color="auto" w:fill="auto"/>
          </w:tcPr>
          <w:p w14:paraId="61B24863" w14:textId="77777777" w:rsidR="001437EA" w:rsidRPr="001437EA" w:rsidRDefault="001437EA" w:rsidP="001437E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lt-LT"/>
                <w14:ligatures w14:val="none"/>
              </w:rPr>
            </w:pPr>
            <w:r w:rsidRPr="001437EA">
              <w:rPr>
                <w:rFonts w:ascii="Calibri" w:eastAsia="Times New Roman" w:hAnsi="Calibri" w:cs="Calibri"/>
                <w:kern w:val="0"/>
                <w:lang w:eastAsia="lt-LT"/>
                <w14:ligatures w14:val="none"/>
              </w:rPr>
              <w:t xml:space="preserve">Įtraukti Direkcijos darbuotojus į korupcijos prevencijos priemonių plano parengimą. Pristatyti darbuotojams Direkcijos antikorupcijos (korupcijos prevencijos) priemonių planą, teikti informaciją apie priemonių įgyvendinimą. </w:t>
            </w:r>
          </w:p>
        </w:tc>
        <w:tc>
          <w:tcPr>
            <w:tcW w:w="1842" w:type="dxa"/>
            <w:shd w:val="clear" w:color="auto" w:fill="auto"/>
          </w:tcPr>
          <w:p w14:paraId="0F8FD76F" w14:textId="77777777" w:rsidR="001437EA" w:rsidRPr="001437EA" w:rsidRDefault="001437EA" w:rsidP="001437E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lt-LT"/>
                <w14:ligatures w14:val="none"/>
              </w:rPr>
            </w:pPr>
            <w:r w:rsidRPr="001437EA">
              <w:rPr>
                <w:rFonts w:ascii="Calibri" w:eastAsia="Times New Roman" w:hAnsi="Calibri" w:cs="Calibri"/>
                <w:kern w:val="0"/>
                <w:lang w:eastAsia="lt-LT"/>
                <w14:ligatures w14:val="none"/>
              </w:rPr>
              <w:t>Vadovybė, skyrių vedėjai, Už korupcijos prevenciją paskirtas atsakingas darbuotojas.</w:t>
            </w:r>
          </w:p>
        </w:tc>
        <w:tc>
          <w:tcPr>
            <w:tcW w:w="2127" w:type="dxa"/>
            <w:shd w:val="clear" w:color="auto" w:fill="auto"/>
          </w:tcPr>
          <w:p w14:paraId="1C486C28" w14:textId="77777777" w:rsidR="001437EA" w:rsidRPr="001437EA" w:rsidRDefault="001437EA" w:rsidP="001437E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lt-LT"/>
                <w14:ligatures w14:val="none"/>
              </w:rPr>
            </w:pPr>
            <w:r w:rsidRPr="001437EA">
              <w:rPr>
                <w:rFonts w:ascii="Calibri" w:eastAsia="Times New Roman" w:hAnsi="Calibri" w:cs="Calibri"/>
                <w:kern w:val="0"/>
                <w:lang w:eastAsia="lt-LT"/>
                <w14:ligatures w14:val="none"/>
              </w:rPr>
              <w:t>Parengtas Direkcijos korupcijos prevencijos priemonių planas, pristatytas darbuotojams. teikiama informacija apie plane numatytų priemonių įgyvendinimą.</w:t>
            </w:r>
          </w:p>
        </w:tc>
        <w:tc>
          <w:tcPr>
            <w:tcW w:w="2976" w:type="dxa"/>
            <w:shd w:val="clear" w:color="auto" w:fill="auto"/>
          </w:tcPr>
          <w:p w14:paraId="2DA8D061" w14:textId="77777777" w:rsidR="001437EA" w:rsidRPr="0092187D" w:rsidRDefault="001437EA" w:rsidP="001437EA">
            <w:pPr>
              <w:rPr>
                <w:rFonts w:ascii="Calibri" w:hAnsi="Calibri" w:cs="Calibri"/>
                <w:b/>
                <w:bCs/>
              </w:rPr>
            </w:pPr>
            <w:r w:rsidRPr="0092187D">
              <w:rPr>
                <w:rFonts w:ascii="Calibri" w:hAnsi="Calibri" w:cs="Calibri"/>
                <w:b/>
                <w:bCs/>
                <w:highlight w:val="green"/>
              </w:rPr>
              <w:t>Priemonė įgyvendinta.</w:t>
            </w:r>
          </w:p>
          <w:p w14:paraId="216A022A" w14:textId="6D4417D5" w:rsidR="001437EA" w:rsidRPr="001437EA" w:rsidRDefault="001437EA" w:rsidP="001437E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lt-LT"/>
                <w14:ligatures w14:val="none"/>
              </w:rPr>
            </w:pPr>
            <w:r w:rsidRPr="0092187D">
              <w:rPr>
                <w:rFonts w:ascii="Calibri" w:hAnsi="Calibri" w:cs="Calibri"/>
              </w:rPr>
              <w:t>Parengtas ir patvirtintas KP priemonių planas 2022-03-31 įsakymu Nr. V-3</w:t>
            </w:r>
            <w:r w:rsidRPr="0092187D">
              <w:rPr>
                <w:rFonts w:ascii="Calibri" w:hAnsi="Calibri" w:cs="Calibri"/>
              </w:rPr>
              <w:t>2</w:t>
            </w:r>
            <w:r w:rsidRPr="0092187D">
              <w:rPr>
                <w:rFonts w:ascii="Calibri" w:hAnsi="Calibri" w:cs="Calibri"/>
              </w:rPr>
              <w:t>, supažindinti skyrių vedėjai, darbuotoja</w:t>
            </w:r>
          </w:p>
        </w:tc>
      </w:tr>
      <w:tr w:rsidR="0092187D" w:rsidRPr="0092187D" w14:paraId="645D6846" w14:textId="77777777" w:rsidTr="0092187D">
        <w:tc>
          <w:tcPr>
            <w:tcW w:w="576" w:type="dxa"/>
            <w:shd w:val="clear" w:color="auto" w:fill="auto"/>
          </w:tcPr>
          <w:p w14:paraId="44332B08" w14:textId="77777777" w:rsidR="001437EA" w:rsidRPr="001437EA" w:rsidRDefault="001437EA" w:rsidP="001437E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lt-LT"/>
                <w14:ligatures w14:val="none"/>
              </w:rPr>
            </w:pPr>
            <w:r w:rsidRPr="001437EA">
              <w:rPr>
                <w:rFonts w:ascii="Calibri" w:eastAsia="Times New Roman" w:hAnsi="Calibri" w:cs="Calibri"/>
                <w:kern w:val="0"/>
                <w:lang w:eastAsia="lt-LT"/>
                <w14:ligatures w14:val="none"/>
              </w:rPr>
              <w:t>1.2.</w:t>
            </w:r>
          </w:p>
        </w:tc>
        <w:tc>
          <w:tcPr>
            <w:tcW w:w="2680" w:type="dxa"/>
            <w:shd w:val="clear" w:color="auto" w:fill="auto"/>
          </w:tcPr>
          <w:p w14:paraId="7A06B854" w14:textId="77777777" w:rsidR="001437EA" w:rsidRPr="001437EA" w:rsidRDefault="001437EA" w:rsidP="001437E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lt-LT"/>
                <w14:ligatures w14:val="none"/>
              </w:rPr>
            </w:pPr>
            <w:r w:rsidRPr="001437EA">
              <w:rPr>
                <w:rFonts w:ascii="Calibri" w:eastAsia="Times New Roman" w:hAnsi="Calibri" w:cs="Calibri"/>
                <w:kern w:val="0"/>
                <w:lang w:eastAsia="lt-LT"/>
                <w14:ligatures w14:val="none"/>
              </w:rPr>
              <w:t>Atnaujinti Direkcijos Viešųjų ir privačių interesų derinimo įstatymo nuostatų laikymosi kontrolės tvarkos aprašą direkcijos viešų ir privačių interesų derinimo tvarkos aprašą, patvirtintą Direkcijos direktoriaus 2020-12-10 įsakymu Nr. V-72.</w:t>
            </w:r>
          </w:p>
        </w:tc>
        <w:tc>
          <w:tcPr>
            <w:tcW w:w="1842" w:type="dxa"/>
            <w:shd w:val="clear" w:color="auto" w:fill="auto"/>
          </w:tcPr>
          <w:p w14:paraId="6EDA7A54" w14:textId="77777777" w:rsidR="001437EA" w:rsidRPr="001437EA" w:rsidRDefault="001437EA" w:rsidP="001437E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lt-LT"/>
                <w14:ligatures w14:val="none"/>
              </w:rPr>
            </w:pPr>
            <w:r w:rsidRPr="001437EA">
              <w:rPr>
                <w:rFonts w:ascii="Calibri" w:eastAsia="Times New Roman" w:hAnsi="Calibri" w:cs="Calibri"/>
                <w:kern w:val="0"/>
                <w:lang w:eastAsia="lt-LT"/>
                <w14:ligatures w14:val="none"/>
              </w:rPr>
              <w:t>Už korupcijos prevenciją paskirtas atsakingas darbuotojas.</w:t>
            </w:r>
          </w:p>
        </w:tc>
        <w:tc>
          <w:tcPr>
            <w:tcW w:w="2127" w:type="dxa"/>
            <w:shd w:val="clear" w:color="auto" w:fill="auto"/>
          </w:tcPr>
          <w:p w14:paraId="4E93E69F" w14:textId="77777777" w:rsidR="001437EA" w:rsidRPr="001437EA" w:rsidRDefault="001437EA" w:rsidP="001437E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lt-LT"/>
                <w14:ligatures w14:val="none"/>
              </w:rPr>
            </w:pPr>
            <w:r w:rsidRPr="001437EA">
              <w:rPr>
                <w:rFonts w:ascii="Calibri" w:eastAsia="Times New Roman" w:hAnsi="Calibri" w:cs="Calibri"/>
                <w:kern w:val="0"/>
                <w:lang w:eastAsia="lt-LT"/>
                <w14:ligatures w14:val="none"/>
              </w:rPr>
              <w:t>Atnaujintas Direkcijos viešųjų ir privačių interesų derinimo įstatymo nuostatų laikymosi kontrolės tvarkos aprašas patvirtintas Direkcijos direktoriaus 2020-12-10 įsakymu Nr. V-72, supažindinti darbuotojai.</w:t>
            </w:r>
          </w:p>
        </w:tc>
        <w:tc>
          <w:tcPr>
            <w:tcW w:w="2976" w:type="dxa"/>
            <w:shd w:val="clear" w:color="auto" w:fill="auto"/>
          </w:tcPr>
          <w:p w14:paraId="1B033037" w14:textId="71448FC0" w:rsidR="001437EA" w:rsidRPr="001437EA" w:rsidRDefault="001437EA" w:rsidP="001437E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lt-LT"/>
                <w14:ligatures w14:val="none"/>
              </w:rPr>
            </w:pPr>
            <w:r w:rsidRPr="0092187D">
              <w:rPr>
                <w:rFonts w:ascii="Calibri" w:eastAsia="Times New Roman" w:hAnsi="Calibri" w:cs="Calibri"/>
                <w:kern w:val="0"/>
                <w:highlight w:val="green"/>
                <w:lang w:eastAsia="lt-LT"/>
                <w14:ligatures w14:val="none"/>
              </w:rPr>
              <w:t>Priemonė įgyvendinta,</w:t>
            </w:r>
            <w:r w:rsidRPr="0092187D">
              <w:rPr>
                <w:rFonts w:ascii="Calibri" w:eastAsia="Times New Roman" w:hAnsi="Calibri" w:cs="Calibri"/>
                <w:kern w:val="0"/>
                <w:lang w:eastAsia="lt-LT"/>
                <w14:ligatures w14:val="none"/>
              </w:rPr>
              <w:t xml:space="preserve"> 2022-06-08 įsakymu Nr. V-72 m. patvirtintas Direkcijos </w:t>
            </w:r>
            <w:r w:rsidRPr="001437EA">
              <w:rPr>
                <w:rFonts w:ascii="Calibri" w:eastAsia="Times New Roman" w:hAnsi="Calibri" w:cs="Calibri"/>
                <w:kern w:val="0"/>
                <w:lang w:eastAsia="lt-LT"/>
                <w14:ligatures w14:val="none"/>
              </w:rPr>
              <w:t>viešųjų ir privačių interesų derinimo įstatymo nuostatų laikymosi kontrolės tvarkos aprašas</w:t>
            </w:r>
            <w:r w:rsidRPr="0092187D">
              <w:rPr>
                <w:rFonts w:ascii="Calibri" w:eastAsia="Times New Roman" w:hAnsi="Calibri" w:cs="Calibri"/>
                <w:kern w:val="0"/>
                <w:lang w:eastAsia="lt-LT"/>
                <w14:ligatures w14:val="none"/>
              </w:rPr>
              <w:t>.</w:t>
            </w:r>
          </w:p>
        </w:tc>
      </w:tr>
      <w:tr w:rsidR="001437EA" w:rsidRPr="001437EA" w14:paraId="3BB30D56" w14:textId="77777777" w:rsidTr="0092187D">
        <w:tc>
          <w:tcPr>
            <w:tcW w:w="576" w:type="dxa"/>
            <w:shd w:val="clear" w:color="auto" w:fill="auto"/>
          </w:tcPr>
          <w:p w14:paraId="6E762B68" w14:textId="77777777" w:rsidR="001437EA" w:rsidRPr="001437EA" w:rsidRDefault="001437EA" w:rsidP="001437E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lt-LT"/>
                <w14:ligatures w14:val="none"/>
              </w:rPr>
            </w:pPr>
          </w:p>
        </w:tc>
        <w:tc>
          <w:tcPr>
            <w:tcW w:w="9625" w:type="dxa"/>
            <w:gridSpan w:val="4"/>
            <w:shd w:val="clear" w:color="auto" w:fill="auto"/>
          </w:tcPr>
          <w:p w14:paraId="466C16CA" w14:textId="77777777" w:rsidR="001437EA" w:rsidRPr="001437EA" w:rsidRDefault="001437EA" w:rsidP="001437E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lt-LT"/>
                <w14:ligatures w14:val="none"/>
              </w:rPr>
            </w:pPr>
            <w:r w:rsidRPr="001437EA">
              <w:rPr>
                <w:rFonts w:ascii="Calibri" w:eastAsia="Times New Roman" w:hAnsi="Calibri" w:cs="Calibri"/>
                <w:b/>
                <w:kern w:val="0"/>
                <w:lang w:eastAsia="lt-LT"/>
                <w14:ligatures w14:val="none"/>
              </w:rPr>
              <w:t>2. Uždavinys - didinti Direkcijos teikiamų paslaugų, turto valdymo viešumą ir skaidrumą</w:t>
            </w:r>
          </w:p>
        </w:tc>
      </w:tr>
      <w:tr w:rsidR="0092187D" w:rsidRPr="0092187D" w14:paraId="357FF1F0" w14:textId="77777777" w:rsidTr="0092187D">
        <w:tc>
          <w:tcPr>
            <w:tcW w:w="576" w:type="dxa"/>
            <w:shd w:val="clear" w:color="auto" w:fill="auto"/>
          </w:tcPr>
          <w:p w14:paraId="5F1380CB" w14:textId="77777777" w:rsidR="001437EA" w:rsidRPr="001437EA" w:rsidRDefault="001437EA" w:rsidP="001437E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lt-LT"/>
                <w14:ligatures w14:val="none"/>
              </w:rPr>
            </w:pPr>
            <w:r w:rsidRPr="001437EA">
              <w:rPr>
                <w:rFonts w:ascii="Calibri" w:eastAsia="Times New Roman" w:hAnsi="Calibri" w:cs="Calibri"/>
                <w:kern w:val="0"/>
                <w:lang w:eastAsia="lt-LT"/>
                <w14:ligatures w14:val="none"/>
              </w:rPr>
              <w:t>2.1.</w:t>
            </w:r>
          </w:p>
        </w:tc>
        <w:tc>
          <w:tcPr>
            <w:tcW w:w="2680" w:type="dxa"/>
            <w:shd w:val="clear" w:color="auto" w:fill="auto"/>
          </w:tcPr>
          <w:p w14:paraId="0A40E2D0" w14:textId="77777777" w:rsidR="001437EA" w:rsidRPr="001437EA" w:rsidRDefault="001437EA" w:rsidP="001437E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lt-LT"/>
                <w14:ligatures w14:val="none"/>
              </w:rPr>
            </w:pPr>
            <w:r w:rsidRPr="001437EA">
              <w:rPr>
                <w:rFonts w:ascii="Calibri" w:eastAsia="Times New Roman" w:hAnsi="Calibri" w:cs="Calibri"/>
                <w:kern w:val="0"/>
                <w:lang w:eastAsia="lt-LT"/>
                <w14:ligatures w14:val="none"/>
              </w:rPr>
              <w:t xml:space="preserve">Įvertinti korupcijos pasireiškimo tikimybę pasirinktoje Direkcijos veiklos srityje. Paskelbti korupcijos pasireiškimo tikimybės srities aprašą interneto svetainėje. </w:t>
            </w:r>
          </w:p>
        </w:tc>
        <w:tc>
          <w:tcPr>
            <w:tcW w:w="1842" w:type="dxa"/>
            <w:shd w:val="clear" w:color="auto" w:fill="auto"/>
          </w:tcPr>
          <w:p w14:paraId="7649EAB9" w14:textId="77777777" w:rsidR="001437EA" w:rsidRPr="001437EA" w:rsidRDefault="001437EA" w:rsidP="001437E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lt-LT"/>
                <w14:ligatures w14:val="none"/>
              </w:rPr>
            </w:pPr>
            <w:r w:rsidRPr="001437EA">
              <w:rPr>
                <w:rFonts w:ascii="Calibri" w:eastAsia="Times New Roman" w:hAnsi="Calibri" w:cs="Calibri"/>
                <w:kern w:val="0"/>
                <w:lang w:eastAsia="lt-LT"/>
                <w14:ligatures w14:val="none"/>
              </w:rPr>
              <w:t>Už korupcijos prevenciją paskirtas atsakingas darbuotojas.</w:t>
            </w:r>
          </w:p>
        </w:tc>
        <w:tc>
          <w:tcPr>
            <w:tcW w:w="2127" w:type="dxa"/>
            <w:shd w:val="clear" w:color="auto" w:fill="auto"/>
          </w:tcPr>
          <w:p w14:paraId="0CBEBF02" w14:textId="6146A79F" w:rsidR="001437EA" w:rsidRPr="001437EA" w:rsidRDefault="001437EA" w:rsidP="001437E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lt-LT"/>
                <w14:ligatures w14:val="none"/>
              </w:rPr>
            </w:pPr>
            <w:r w:rsidRPr="001437EA">
              <w:rPr>
                <w:rFonts w:ascii="Calibri" w:eastAsia="Times New Roman" w:hAnsi="Calibri" w:cs="Calibri"/>
                <w:kern w:val="0"/>
                <w:lang w:eastAsia="lt-LT"/>
                <w14:ligatures w14:val="none"/>
              </w:rPr>
              <w:t xml:space="preserve">Atliktas korupcijos tikimybės vertinimas, Direkcijos patikėjimo teise valdomo nekilnojamo turto naudojimo srityje (laikotarpis 2021 m I-IV </w:t>
            </w:r>
            <w:proofErr w:type="spellStart"/>
            <w:r w:rsidRPr="001437EA">
              <w:rPr>
                <w:rFonts w:ascii="Calibri" w:eastAsia="Times New Roman" w:hAnsi="Calibri" w:cs="Calibri"/>
                <w:kern w:val="0"/>
                <w:lang w:eastAsia="lt-LT"/>
                <w14:ligatures w14:val="none"/>
              </w:rPr>
              <w:t>ketv</w:t>
            </w:r>
            <w:proofErr w:type="spellEnd"/>
            <w:r w:rsidRPr="001437EA">
              <w:rPr>
                <w:rFonts w:ascii="Calibri" w:eastAsia="Times New Roman" w:hAnsi="Calibri" w:cs="Calibri"/>
                <w:kern w:val="0"/>
                <w:lang w:eastAsia="lt-LT"/>
                <w14:ligatures w14:val="none"/>
              </w:rPr>
              <w:t xml:space="preserve">.) </w:t>
            </w:r>
          </w:p>
        </w:tc>
        <w:tc>
          <w:tcPr>
            <w:tcW w:w="2976" w:type="dxa"/>
            <w:shd w:val="clear" w:color="auto" w:fill="auto"/>
          </w:tcPr>
          <w:p w14:paraId="0CB276B0" w14:textId="200A97AC" w:rsidR="001437EA" w:rsidRPr="001437EA" w:rsidRDefault="001437EA" w:rsidP="001437E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lt-LT"/>
                <w14:ligatures w14:val="none"/>
              </w:rPr>
            </w:pPr>
            <w:r w:rsidRPr="0092187D">
              <w:rPr>
                <w:rFonts w:ascii="Calibri" w:hAnsi="Calibri" w:cs="Calibri"/>
                <w:b/>
                <w:bCs/>
                <w:highlight w:val="yellow"/>
              </w:rPr>
              <w:t>Priemonė 2022 m. įgyvendinta iš dalies.</w:t>
            </w:r>
            <w:r w:rsidRPr="0092187D">
              <w:rPr>
                <w:rFonts w:ascii="Calibri" w:hAnsi="Calibri" w:cs="Calibri"/>
              </w:rPr>
              <w:t xml:space="preserve"> Įgyvendinimas dėl didelės veiklos apimties ir teisinio reglamentavimo pakeitimo perkeltas į 2023 m. </w:t>
            </w:r>
            <w:r w:rsidRPr="0092187D">
              <w:rPr>
                <w:rFonts w:ascii="Calibri" w:hAnsi="Calibri" w:cs="Calibri"/>
                <w:highlight w:val="green"/>
              </w:rPr>
              <w:t>pilnai įgyvendinta</w:t>
            </w:r>
            <w:r w:rsidRPr="0092187D">
              <w:rPr>
                <w:rFonts w:ascii="Calibri" w:hAnsi="Calibri" w:cs="Calibri"/>
              </w:rPr>
              <w:t xml:space="preserve"> 2023</w:t>
            </w:r>
            <w:r w:rsidR="00E5022B" w:rsidRPr="0092187D">
              <w:rPr>
                <w:rFonts w:ascii="Calibri" w:hAnsi="Calibri" w:cs="Calibri"/>
              </w:rPr>
              <w:t xml:space="preserve">-06-20 įsakymu Nr. V-63 patvirtinta Korupcijos pasireiškimo tikimybės išvada, kuri patalpinta Direkcijos </w:t>
            </w:r>
            <w:r w:rsidR="00E5022B" w:rsidRPr="0092187D">
              <w:rPr>
                <w:rFonts w:ascii="Calibri" w:hAnsi="Calibri" w:cs="Calibri"/>
              </w:rPr>
              <w:lastRenderedPageBreak/>
              <w:t>internetinėje svetainėje, išsiųsta VSTT.</w:t>
            </w:r>
          </w:p>
        </w:tc>
      </w:tr>
      <w:tr w:rsidR="0092187D" w:rsidRPr="0092187D" w14:paraId="1CD2C8E5" w14:textId="77777777" w:rsidTr="0092187D">
        <w:tc>
          <w:tcPr>
            <w:tcW w:w="576" w:type="dxa"/>
            <w:shd w:val="clear" w:color="auto" w:fill="auto"/>
          </w:tcPr>
          <w:p w14:paraId="08716047" w14:textId="77777777" w:rsidR="001437EA" w:rsidRPr="001437EA" w:rsidRDefault="001437EA" w:rsidP="001437E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lt-LT"/>
                <w14:ligatures w14:val="none"/>
              </w:rPr>
            </w:pPr>
            <w:r w:rsidRPr="001437EA">
              <w:rPr>
                <w:rFonts w:ascii="Calibri" w:eastAsia="Times New Roman" w:hAnsi="Calibri" w:cs="Calibri"/>
                <w:kern w:val="0"/>
                <w:lang w:eastAsia="lt-LT"/>
                <w14:ligatures w14:val="none"/>
              </w:rPr>
              <w:lastRenderedPageBreak/>
              <w:t>2.2.</w:t>
            </w:r>
          </w:p>
        </w:tc>
        <w:tc>
          <w:tcPr>
            <w:tcW w:w="2680" w:type="dxa"/>
            <w:shd w:val="clear" w:color="auto" w:fill="auto"/>
          </w:tcPr>
          <w:p w14:paraId="00874057" w14:textId="77777777" w:rsidR="001437EA" w:rsidRPr="001437EA" w:rsidRDefault="001437EA" w:rsidP="001437E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lt-LT"/>
                <w14:ligatures w14:val="none"/>
              </w:rPr>
            </w:pPr>
            <w:r w:rsidRPr="001437EA">
              <w:rPr>
                <w:rFonts w:ascii="Calibri" w:eastAsia="Times New Roman" w:hAnsi="Calibri" w:cs="Calibri"/>
                <w:kern w:val="0"/>
                <w:lang w:eastAsia="lt-LT"/>
                <w14:ligatures w14:val="none"/>
              </w:rPr>
              <w:t>Pagal nustatytos veiklos sritis, kuriose egzistuoja didelė korupcijos pasireiškimo tikimybė, aprašą parengti konkrečias priemones galimoms korupcijos apraiškoms valdyti ir paskirti asmenis, atsakingus už šių priemonių įgyvendinimą.</w:t>
            </w:r>
          </w:p>
        </w:tc>
        <w:tc>
          <w:tcPr>
            <w:tcW w:w="1842" w:type="dxa"/>
            <w:shd w:val="clear" w:color="auto" w:fill="auto"/>
          </w:tcPr>
          <w:p w14:paraId="5FBBF417" w14:textId="77777777" w:rsidR="001437EA" w:rsidRPr="001437EA" w:rsidRDefault="001437EA" w:rsidP="001437E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lt-LT"/>
                <w14:ligatures w14:val="none"/>
              </w:rPr>
            </w:pPr>
            <w:r w:rsidRPr="001437EA">
              <w:rPr>
                <w:rFonts w:ascii="Calibri" w:eastAsia="Times New Roman" w:hAnsi="Calibri" w:cs="Calibri"/>
                <w:kern w:val="0"/>
                <w:lang w:eastAsia="lt-LT"/>
                <w14:ligatures w14:val="none"/>
              </w:rPr>
              <w:t>BRS skyriaus vedėjas, už korupcijos prevenciją paskirtas atsakingas darbuotojas, paskirti už veiklos srities valdymą atsakingi darbuotojai.</w:t>
            </w:r>
          </w:p>
        </w:tc>
        <w:tc>
          <w:tcPr>
            <w:tcW w:w="2127" w:type="dxa"/>
            <w:shd w:val="clear" w:color="auto" w:fill="auto"/>
          </w:tcPr>
          <w:p w14:paraId="488FEFD2" w14:textId="342DEF6B" w:rsidR="001437EA" w:rsidRPr="001437EA" w:rsidRDefault="001437EA" w:rsidP="001437E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lt-LT"/>
                <w14:ligatures w14:val="none"/>
              </w:rPr>
            </w:pPr>
          </w:p>
        </w:tc>
        <w:tc>
          <w:tcPr>
            <w:tcW w:w="2976" w:type="dxa"/>
            <w:shd w:val="clear" w:color="auto" w:fill="auto"/>
          </w:tcPr>
          <w:p w14:paraId="54F02BF2" w14:textId="6F192F06" w:rsidR="001437EA" w:rsidRPr="001437EA" w:rsidRDefault="00E5022B" w:rsidP="001437EA">
            <w:pPr>
              <w:spacing w:after="0" w:line="240" w:lineRule="auto"/>
              <w:rPr>
                <w:rFonts w:ascii="Calibri" w:eastAsia="Times New Roman" w:hAnsi="Calibri" w:cs="Calibri"/>
                <w:kern w:val="0"/>
                <w:highlight w:val="green"/>
                <w:lang w:eastAsia="lt-LT"/>
                <w14:ligatures w14:val="none"/>
              </w:rPr>
            </w:pPr>
            <w:r w:rsidRPr="0092187D">
              <w:rPr>
                <w:rFonts w:ascii="Calibri" w:eastAsia="Times New Roman" w:hAnsi="Calibri" w:cs="Calibri"/>
                <w:kern w:val="0"/>
                <w:highlight w:val="green"/>
                <w:lang w:eastAsia="lt-LT"/>
                <w14:ligatures w14:val="none"/>
              </w:rPr>
              <w:t>KP tikimybės išvadoje nurodytos priemonės nusta</w:t>
            </w:r>
            <w:r w:rsidR="0092187D">
              <w:rPr>
                <w:rFonts w:ascii="Calibri" w:eastAsia="Times New Roman" w:hAnsi="Calibri" w:cs="Calibri"/>
                <w:kern w:val="0"/>
                <w:highlight w:val="green"/>
                <w:lang w:eastAsia="lt-LT"/>
                <w14:ligatures w14:val="none"/>
              </w:rPr>
              <w:t>t</w:t>
            </w:r>
            <w:r w:rsidRPr="0092187D">
              <w:rPr>
                <w:rFonts w:ascii="Calibri" w:eastAsia="Times New Roman" w:hAnsi="Calibri" w:cs="Calibri"/>
                <w:kern w:val="0"/>
                <w:highlight w:val="green"/>
                <w:lang w:eastAsia="lt-LT"/>
                <w14:ligatures w14:val="none"/>
              </w:rPr>
              <w:t xml:space="preserve">ytai rizikai suvaldyti įgyvendintos </w:t>
            </w:r>
            <w:r w:rsidR="001437EA" w:rsidRPr="0092187D">
              <w:rPr>
                <w:rFonts w:ascii="Calibri" w:eastAsia="Times New Roman" w:hAnsi="Calibri" w:cs="Calibri"/>
                <w:kern w:val="0"/>
                <w:highlight w:val="green"/>
                <w:lang w:eastAsia="lt-LT"/>
                <w14:ligatures w14:val="none"/>
              </w:rPr>
              <w:t>2023 m.</w:t>
            </w:r>
          </w:p>
        </w:tc>
      </w:tr>
      <w:tr w:rsidR="0092187D" w:rsidRPr="0092187D" w14:paraId="51B7B3E5" w14:textId="77777777" w:rsidTr="0092187D">
        <w:tc>
          <w:tcPr>
            <w:tcW w:w="576" w:type="dxa"/>
            <w:shd w:val="clear" w:color="auto" w:fill="auto"/>
          </w:tcPr>
          <w:p w14:paraId="5D71B4D5" w14:textId="77777777" w:rsidR="001437EA" w:rsidRPr="001437EA" w:rsidRDefault="001437EA" w:rsidP="001437E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lt-LT"/>
                <w14:ligatures w14:val="none"/>
              </w:rPr>
            </w:pPr>
            <w:r w:rsidRPr="001437EA">
              <w:rPr>
                <w:rFonts w:ascii="Calibri" w:eastAsia="Times New Roman" w:hAnsi="Calibri" w:cs="Calibri"/>
                <w:kern w:val="0"/>
                <w:lang w:eastAsia="lt-LT"/>
                <w14:ligatures w14:val="none"/>
              </w:rPr>
              <w:t>2.3.</w:t>
            </w:r>
          </w:p>
        </w:tc>
        <w:tc>
          <w:tcPr>
            <w:tcW w:w="2680" w:type="dxa"/>
            <w:shd w:val="clear" w:color="auto" w:fill="auto"/>
          </w:tcPr>
          <w:p w14:paraId="6E333FB2" w14:textId="77777777" w:rsidR="001437EA" w:rsidRPr="001437EA" w:rsidRDefault="001437EA" w:rsidP="001437E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lt-LT"/>
                <w14:ligatures w14:val="none"/>
              </w:rPr>
            </w:pPr>
            <w:r w:rsidRPr="001437EA">
              <w:rPr>
                <w:rFonts w:ascii="Calibri" w:eastAsia="Times New Roman" w:hAnsi="Calibri" w:cs="Calibri"/>
                <w:kern w:val="0"/>
                <w:lang w:eastAsia="lt-LT"/>
                <w14:ligatures w14:val="none"/>
              </w:rPr>
              <w:t>Gerinti Direkcijos mokamų paslaugų teikimo kokybę: parengti mokamų paslaugų Naglių gamtinio rezervato pažintinio tako bilietų platinimo tvarkos aprašą.</w:t>
            </w:r>
          </w:p>
        </w:tc>
        <w:tc>
          <w:tcPr>
            <w:tcW w:w="1842" w:type="dxa"/>
            <w:shd w:val="clear" w:color="auto" w:fill="auto"/>
          </w:tcPr>
          <w:p w14:paraId="3F1F7438" w14:textId="77777777" w:rsidR="001437EA" w:rsidRPr="001437EA" w:rsidRDefault="001437EA" w:rsidP="001437E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lt-LT"/>
                <w14:ligatures w14:val="none"/>
              </w:rPr>
            </w:pPr>
            <w:r w:rsidRPr="001437EA">
              <w:rPr>
                <w:rFonts w:ascii="Calibri" w:eastAsia="Times New Roman" w:hAnsi="Calibri" w:cs="Calibri"/>
                <w:kern w:val="0"/>
                <w:lang w:eastAsia="lt-LT"/>
                <w14:ligatures w14:val="none"/>
              </w:rPr>
              <w:t>LAS vedėjas, už KP atsakingas darbuotojas.</w:t>
            </w:r>
          </w:p>
        </w:tc>
        <w:tc>
          <w:tcPr>
            <w:tcW w:w="2127" w:type="dxa"/>
            <w:shd w:val="clear" w:color="auto" w:fill="auto"/>
          </w:tcPr>
          <w:p w14:paraId="34BA5931" w14:textId="77777777" w:rsidR="001437EA" w:rsidRPr="001437EA" w:rsidRDefault="001437EA" w:rsidP="001437E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lt-LT"/>
                <w14:ligatures w14:val="none"/>
              </w:rPr>
            </w:pPr>
            <w:r w:rsidRPr="001437EA">
              <w:rPr>
                <w:rFonts w:ascii="Calibri" w:eastAsia="Times New Roman" w:hAnsi="Calibri" w:cs="Calibri"/>
                <w:kern w:val="0"/>
                <w:lang w:eastAsia="lt-LT"/>
                <w14:ligatures w14:val="none"/>
              </w:rPr>
              <w:t>Parengtas mokamų paslaugų - Naglių gamtinio rezervato pažintinio tako bilietų platinimo tvarkos aprašas, supažindinti darbuotojai.</w:t>
            </w:r>
          </w:p>
        </w:tc>
        <w:tc>
          <w:tcPr>
            <w:tcW w:w="2976" w:type="dxa"/>
            <w:shd w:val="clear" w:color="auto" w:fill="auto"/>
          </w:tcPr>
          <w:p w14:paraId="33877416" w14:textId="4A0098C2" w:rsidR="001437EA" w:rsidRPr="0092187D" w:rsidRDefault="00000B9D" w:rsidP="001437E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lt-LT"/>
                <w14:ligatures w14:val="none"/>
              </w:rPr>
            </w:pPr>
            <w:r w:rsidRPr="0092187D">
              <w:rPr>
                <w:rFonts w:ascii="Calibri" w:eastAsia="Times New Roman" w:hAnsi="Calibri" w:cs="Calibri"/>
                <w:kern w:val="0"/>
                <w:highlight w:val="green"/>
                <w:lang w:eastAsia="lt-LT"/>
                <w14:ligatures w14:val="none"/>
              </w:rPr>
              <w:t>Priemonė įgyvendinta</w:t>
            </w:r>
            <w:r w:rsidR="007F1DC5" w:rsidRPr="0092187D">
              <w:rPr>
                <w:rFonts w:ascii="Calibri" w:eastAsia="Times New Roman" w:hAnsi="Calibri" w:cs="Calibri"/>
                <w:kern w:val="0"/>
                <w:lang w:eastAsia="lt-LT"/>
                <w14:ligatures w14:val="none"/>
              </w:rPr>
              <w:t>.</w:t>
            </w:r>
          </w:p>
          <w:p w14:paraId="6BFC8643" w14:textId="34185BA0" w:rsidR="007F1DC5" w:rsidRPr="001437EA" w:rsidRDefault="007F1DC5" w:rsidP="001437E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lt-LT"/>
                <w14:ligatures w14:val="none"/>
              </w:rPr>
            </w:pPr>
            <w:r w:rsidRPr="0092187D">
              <w:rPr>
                <w:rFonts w:ascii="Calibri" w:hAnsi="Calibri" w:cs="Calibri"/>
              </w:rPr>
              <w:t xml:space="preserve">2022-03-28 </w:t>
            </w:r>
            <w:r w:rsidRPr="0092187D">
              <w:rPr>
                <w:rFonts w:ascii="Calibri" w:hAnsi="Calibri" w:cs="Calibri"/>
              </w:rPr>
              <w:t xml:space="preserve">Direkcijos direktoriaus </w:t>
            </w:r>
            <w:r w:rsidRPr="0092187D">
              <w:rPr>
                <w:rFonts w:ascii="Calibri" w:hAnsi="Calibri" w:cs="Calibri"/>
              </w:rPr>
              <w:t xml:space="preserve">įsakymu Nr. V-48 patvirtintas </w:t>
            </w:r>
            <w:proofErr w:type="spellStart"/>
            <w:r w:rsidRPr="0092187D">
              <w:rPr>
                <w:rFonts w:ascii="Calibri" w:hAnsi="Calibri" w:cs="Calibri"/>
              </w:rPr>
              <w:t>KNNP</w:t>
            </w:r>
            <w:r w:rsidRPr="0092187D">
              <w:rPr>
                <w:rFonts w:ascii="Calibri" w:hAnsi="Calibri" w:cs="Calibri"/>
              </w:rPr>
              <w:t>d</w:t>
            </w:r>
            <w:proofErr w:type="spellEnd"/>
            <w:r w:rsidRPr="0092187D">
              <w:rPr>
                <w:rFonts w:ascii="Calibri" w:hAnsi="Calibri" w:cs="Calibri"/>
              </w:rPr>
              <w:t xml:space="preserve"> Naglių gamtinio rezervato pažintinio tako bilietų platinimo tvarkos aprašas.</w:t>
            </w:r>
          </w:p>
        </w:tc>
      </w:tr>
      <w:tr w:rsidR="001437EA" w:rsidRPr="001437EA" w14:paraId="374C6BA3" w14:textId="77777777" w:rsidTr="0092187D">
        <w:tc>
          <w:tcPr>
            <w:tcW w:w="576" w:type="dxa"/>
            <w:shd w:val="clear" w:color="auto" w:fill="auto"/>
          </w:tcPr>
          <w:p w14:paraId="0F7D4644" w14:textId="77777777" w:rsidR="001437EA" w:rsidRPr="001437EA" w:rsidRDefault="001437EA" w:rsidP="001437E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lt-LT"/>
                <w14:ligatures w14:val="none"/>
              </w:rPr>
            </w:pPr>
          </w:p>
        </w:tc>
        <w:tc>
          <w:tcPr>
            <w:tcW w:w="9625" w:type="dxa"/>
            <w:gridSpan w:val="4"/>
            <w:shd w:val="clear" w:color="auto" w:fill="auto"/>
          </w:tcPr>
          <w:p w14:paraId="53FD4BA9" w14:textId="77777777" w:rsidR="001437EA" w:rsidRPr="001437EA" w:rsidRDefault="001437EA" w:rsidP="001437E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lt-LT"/>
                <w14:ligatures w14:val="none"/>
              </w:rPr>
            </w:pPr>
            <w:r w:rsidRPr="001437EA">
              <w:rPr>
                <w:rFonts w:ascii="Calibri" w:eastAsia="Times New Roman" w:hAnsi="Calibri" w:cs="Calibri"/>
                <w:b/>
                <w:kern w:val="0"/>
                <w:lang w:eastAsia="lt-LT"/>
                <w14:ligatures w14:val="none"/>
              </w:rPr>
              <w:t>3. Uždavinys - ugdyti Direkcijos darbuotojų antikorupcinį sąmoningumą</w:t>
            </w:r>
          </w:p>
        </w:tc>
      </w:tr>
      <w:tr w:rsidR="0092187D" w:rsidRPr="0092187D" w14:paraId="5CC058DE" w14:textId="77777777" w:rsidTr="0092187D">
        <w:tc>
          <w:tcPr>
            <w:tcW w:w="576" w:type="dxa"/>
            <w:shd w:val="clear" w:color="auto" w:fill="auto"/>
          </w:tcPr>
          <w:p w14:paraId="09CA0C82" w14:textId="77777777" w:rsidR="007F1DC5" w:rsidRPr="001437EA" w:rsidRDefault="007F1DC5" w:rsidP="007F1DC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lt-LT"/>
                <w14:ligatures w14:val="none"/>
              </w:rPr>
            </w:pPr>
            <w:r w:rsidRPr="001437EA">
              <w:rPr>
                <w:rFonts w:ascii="Calibri" w:eastAsia="Times New Roman" w:hAnsi="Calibri" w:cs="Calibri"/>
                <w:kern w:val="0"/>
                <w:lang w:eastAsia="lt-LT"/>
                <w14:ligatures w14:val="none"/>
              </w:rPr>
              <w:t>3.1.</w:t>
            </w:r>
          </w:p>
        </w:tc>
        <w:tc>
          <w:tcPr>
            <w:tcW w:w="2680" w:type="dxa"/>
            <w:shd w:val="clear" w:color="auto" w:fill="auto"/>
          </w:tcPr>
          <w:p w14:paraId="274E84DC" w14:textId="77777777" w:rsidR="007F1DC5" w:rsidRPr="001437EA" w:rsidRDefault="007F1DC5" w:rsidP="007F1DC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lt-LT"/>
                <w14:ligatures w14:val="none"/>
              </w:rPr>
            </w:pPr>
            <w:r w:rsidRPr="001437EA">
              <w:rPr>
                <w:rFonts w:ascii="Calibri" w:eastAsia="Times New Roman" w:hAnsi="Calibri" w:cs="Calibri"/>
                <w:kern w:val="0"/>
                <w:lang w:eastAsia="lt-LT"/>
                <w14:ligatures w14:val="none"/>
              </w:rPr>
              <w:t xml:space="preserve">Parengti anketą ir atlikti Darbuotojų tolerancijos korupcijai nustatymo apklausą, aptarti ir viešinti rezultatus. </w:t>
            </w:r>
          </w:p>
        </w:tc>
        <w:tc>
          <w:tcPr>
            <w:tcW w:w="1842" w:type="dxa"/>
            <w:shd w:val="clear" w:color="auto" w:fill="auto"/>
          </w:tcPr>
          <w:p w14:paraId="0A4BB727" w14:textId="77777777" w:rsidR="007F1DC5" w:rsidRPr="001437EA" w:rsidRDefault="007F1DC5" w:rsidP="007F1DC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lt-LT"/>
                <w14:ligatures w14:val="none"/>
              </w:rPr>
            </w:pPr>
            <w:r w:rsidRPr="001437EA">
              <w:rPr>
                <w:rFonts w:ascii="Calibri" w:eastAsia="Times New Roman" w:hAnsi="Calibri" w:cs="Calibri"/>
                <w:kern w:val="0"/>
                <w:lang w:eastAsia="lt-LT"/>
                <w14:ligatures w14:val="none"/>
              </w:rPr>
              <w:t>Darbuotojas, atsakingas už KP .</w:t>
            </w:r>
          </w:p>
        </w:tc>
        <w:tc>
          <w:tcPr>
            <w:tcW w:w="2127" w:type="dxa"/>
            <w:shd w:val="clear" w:color="auto" w:fill="auto"/>
          </w:tcPr>
          <w:p w14:paraId="15BE14BC" w14:textId="77777777" w:rsidR="007F1DC5" w:rsidRPr="001437EA" w:rsidRDefault="007F1DC5" w:rsidP="007F1DC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lt-LT"/>
                <w14:ligatures w14:val="none"/>
              </w:rPr>
            </w:pPr>
            <w:r w:rsidRPr="001437EA">
              <w:rPr>
                <w:rFonts w:ascii="Calibri" w:eastAsia="Times New Roman" w:hAnsi="Calibri" w:cs="Calibri"/>
                <w:kern w:val="0"/>
                <w:lang w:eastAsia="lt-LT"/>
                <w14:ligatures w14:val="none"/>
              </w:rPr>
              <w:t xml:space="preserve">Parengta anketa, atliktas Direkcijos darbuotojų. </w:t>
            </w:r>
          </w:p>
        </w:tc>
        <w:tc>
          <w:tcPr>
            <w:tcW w:w="2976" w:type="dxa"/>
            <w:shd w:val="clear" w:color="auto" w:fill="auto"/>
          </w:tcPr>
          <w:p w14:paraId="4C1B2FAB" w14:textId="53701C3A" w:rsidR="007F1DC5" w:rsidRPr="0092187D" w:rsidRDefault="00E5022B" w:rsidP="007F1DC5">
            <w:pPr>
              <w:spacing w:after="0" w:line="240" w:lineRule="auto"/>
              <w:rPr>
                <w:rFonts w:ascii="Calibri" w:hAnsi="Calibri" w:cs="Calibri"/>
              </w:rPr>
            </w:pPr>
            <w:r w:rsidRPr="0092187D">
              <w:rPr>
                <w:rFonts w:ascii="Calibri" w:hAnsi="Calibri" w:cs="Calibri"/>
                <w:highlight w:val="green"/>
              </w:rPr>
              <w:t>Priemonė įgyvendinta</w:t>
            </w:r>
          </w:p>
          <w:p w14:paraId="382E214D" w14:textId="68205FC7" w:rsidR="007F1DC5" w:rsidRPr="001437EA" w:rsidRDefault="007F1DC5" w:rsidP="007F1DC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lt-LT"/>
                <w14:ligatures w14:val="none"/>
              </w:rPr>
            </w:pPr>
            <w:r w:rsidRPr="0092187D">
              <w:rPr>
                <w:rFonts w:ascii="Calibri" w:hAnsi="Calibri" w:cs="Calibri"/>
              </w:rPr>
              <w:t>KNNP darbuotojų tolerancijos korupcijai nustatymo apklausa, rezultatai pristatyti vadovybei, darbuotojams.</w:t>
            </w:r>
            <w:r w:rsidRPr="0092187D">
              <w:rPr>
                <w:rFonts w:ascii="Calibri" w:hAnsi="Calibri" w:cs="Calibri"/>
              </w:rPr>
              <w:t xml:space="preserve"> Apklausos rezultatai paskelbti Direkcijos internetinėje svetainėje.</w:t>
            </w:r>
          </w:p>
        </w:tc>
      </w:tr>
      <w:tr w:rsidR="0092187D" w:rsidRPr="0092187D" w14:paraId="1EBDEC30" w14:textId="77777777" w:rsidTr="0092187D">
        <w:tc>
          <w:tcPr>
            <w:tcW w:w="576" w:type="dxa"/>
            <w:shd w:val="clear" w:color="auto" w:fill="auto"/>
          </w:tcPr>
          <w:p w14:paraId="5A1E2AF1" w14:textId="77777777" w:rsidR="007F1DC5" w:rsidRPr="001437EA" w:rsidRDefault="007F1DC5" w:rsidP="007F1DC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lt-LT"/>
                <w14:ligatures w14:val="none"/>
              </w:rPr>
            </w:pPr>
            <w:r w:rsidRPr="001437EA">
              <w:rPr>
                <w:rFonts w:ascii="Calibri" w:eastAsia="Times New Roman" w:hAnsi="Calibri" w:cs="Calibri"/>
                <w:kern w:val="0"/>
                <w:lang w:eastAsia="lt-LT"/>
                <w14:ligatures w14:val="none"/>
              </w:rPr>
              <w:t>3.2.</w:t>
            </w:r>
          </w:p>
        </w:tc>
        <w:tc>
          <w:tcPr>
            <w:tcW w:w="2680" w:type="dxa"/>
            <w:shd w:val="clear" w:color="auto" w:fill="auto"/>
          </w:tcPr>
          <w:p w14:paraId="526247C6" w14:textId="77777777" w:rsidR="007F1DC5" w:rsidRPr="001437EA" w:rsidRDefault="007F1DC5" w:rsidP="007F1DC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lt-LT"/>
                <w14:ligatures w14:val="none"/>
              </w:rPr>
            </w:pPr>
            <w:r w:rsidRPr="001437EA">
              <w:rPr>
                <w:rFonts w:ascii="Calibri" w:eastAsia="Times New Roman" w:hAnsi="Calibri" w:cs="Calibri"/>
                <w:kern w:val="0"/>
                <w:lang w:eastAsia="lt-LT"/>
                <w14:ligatures w14:val="none"/>
              </w:rPr>
              <w:t>Suorganizuoti mokymus viešų ir privačių interesų derinimo klausimais</w:t>
            </w:r>
          </w:p>
        </w:tc>
        <w:tc>
          <w:tcPr>
            <w:tcW w:w="1842" w:type="dxa"/>
            <w:shd w:val="clear" w:color="auto" w:fill="auto"/>
          </w:tcPr>
          <w:p w14:paraId="1F686A2C" w14:textId="77777777" w:rsidR="007F1DC5" w:rsidRPr="001437EA" w:rsidRDefault="007F1DC5" w:rsidP="007F1DC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lt-LT"/>
                <w14:ligatures w14:val="none"/>
              </w:rPr>
            </w:pPr>
            <w:r w:rsidRPr="001437EA">
              <w:rPr>
                <w:rFonts w:ascii="Calibri" w:eastAsia="Times New Roman" w:hAnsi="Calibri" w:cs="Calibri"/>
                <w:kern w:val="0"/>
                <w:lang w:eastAsia="lt-LT"/>
                <w14:ligatures w14:val="none"/>
              </w:rPr>
              <w:t>Darbuotojas,  atsakingas už KP.</w:t>
            </w:r>
          </w:p>
        </w:tc>
        <w:tc>
          <w:tcPr>
            <w:tcW w:w="2127" w:type="dxa"/>
            <w:shd w:val="clear" w:color="auto" w:fill="auto"/>
          </w:tcPr>
          <w:p w14:paraId="03BDDB67" w14:textId="77777777" w:rsidR="007F1DC5" w:rsidRPr="001437EA" w:rsidRDefault="007F1DC5" w:rsidP="007F1DC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lt-LT"/>
                <w14:ligatures w14:val="none"/>
              </w:rPr>
            </w:pPr>
            <w:r w:rsidRPr="001437EA">
              <w:rPr>
                <w:rFonts w:ascii="Calibri" w:eastAsia="Times New Roman" w:hAnsi="Calibri" w:cs="Calibri"/>
                <w:kern w:val="0"/>
                <w:lang w:eastAsia="lt-LT"/>
                <w14:ligatures w14:val="none"/>
              </w:rPr>
              <w:t>Suorganizuoti mokymai, dalyvavimas VSTT mokymuose.</w:t>
            </w:r>
          </w:p>
        </w:tc>
        <w:tc>
          <w:tcPr>
            <w:tcW w:w="2976" w:type="dxa"/>
            <w:shd w:val="clear" w:color="auto" w:fill="auto"/>
          </w:tcPr>
          <w:p w14:paraId="25531F6A" w14:textId="379A1CF0" w:rsidR="007F1DC5" w:rsidRPr="0092187D" w:rsidRDefault="007F1DC5" w:rsidP="007F1DC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lt-LT"/>
                <w14:ligatures w14:val="none"/>
              </w:rPr>
            </w:pPr>
            <w:r w:rsidRPr="0092187D">
              <w:rPr>
                <w:rFonts w:ascii="Calibri" w:eastAsia="Times New Roman" w:hAnsi="Calibri" w:cs="Calibri"/>
                <w:kern w:val="0"/>
                <w:highlight w:val="yellow"/>
                <w:lang w:eastAsia="lt-LT"/>
                <w14:ligatures w14:val="none"/>
              </w:rPr>
              <w:t>Įvykdyta iš dalies.</w:t>
            </w:r>
          </w:p>
          <w:p w14:paraId="2596A17D" w14:textId="157D26D5" w:rsidR="007F1DC5" w:rsidRPr="001437EA" w:rsidRDefault="007F1DC5" w:rsidP="007F1DC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lt-LT"/>
                <w14:ligatures w14:val="none"/>
              </w:rPr>
            </w:pPr>
            <w:r w:rsidRPr="0092187D">
              <w:rPr>
                <w:rFonts w:ascii="Calibri" w:eastAsia="Times New Roman" w:hAnsi="Calibri" w:cs="Calibri"/>
                <w:kern w:val="0"/>
                <w:lang w:eastAsia="lt-LT"/>
                <w14:ligatures w14:val="none"/>
              </w:rPr>
              <w:t>Dalyvauta VSTT organizuojamuose mokymuose, Darbuotojams persiųsta STT informacija ir mokymai viešų ir privačių interesų derinimo klausimais, individualiai konsultuoti darbuotojai.</w:t>
            </w:r>
          </w:p>
        </w:tc>
      </w:tr>
      <w:tr w:rsidR="0092187D" w:rsidRPr="0092187D" w14:paraId="5C95D24F" w14:textId="77777777" w:rsidTr="0092187D">
        <w:tc>
          <w:tcPr>
            <w:tcW w:w="576" w:type="dxa"/>
            <w:shd w:val="clear" w:color="auto" w:fill="auto"/>
          </w:tcPr>
          <w:p w14:paraId="771AB49E" w14:textId="77777777" w:rsidR="007F1DC5" w:rsidRPr="001437EA" w:rsidRDefault="007F1DC5" w:rsidP="007F1DC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lt-LT"/>
                <w14:ligatures w14:val="none"/>
              </w:rPr>
            </w:pPr>
            <w:r w:rsidRPr="001437EA">
              <w:rPr>
                <w:rFonts w:ascii="Calibri" w:eastAsia="Times New Roman" w:hAnsi="Calibri" w:cs="Calibri"/>
                <w:kern w:val="0"/>
                <w:lang w:eastAsia="lt-LT"/>
                <w14:ligatures w14:val="none"/>
              </w:rPr>
              <w:t>3.3.</w:t>
            </w:r>
          </w:p>
        </w:tc>
        <w:tc>
          <w:tcPr>
            <w:tcW w:w="2680" w:type="dxa"/>
            <w:shd w:val="clear" w:color="auto" w:fill="auto"/>
          </w:tcPr>
          <w:p w14:paraId="569000AA" w14:textId="77777777" w:rsidR="007F1DC5" w:rsidRPr="001437EA" w:rsidRDefault="007F1DC5" w:rsidP="007F1DC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lt-LT"/>
                <w14:ligatures w14:val="none"/>
              </w:rPr>
            </w:pPr>
            <w:r w:rsidRPr="001437EA">
              <w:rPr>
                <w:rFonts w:ascii="Calibri" w:eastAsia="Times New Roman" w:hAnsi="Calibri" w:cs="Calibri"/>
                <w:kern w:val="0"/>
                <w:lang w:eastAsia="lt-LT"/>
                <w14:ligatures w14:val="none"/>
              </w:rPr>
              <w:t>Inicijuoti darbuotojų dalyvavimą Lietuvos Respublikos specialiųjų tyrimų tarnybos organizuojamuose antikorupcinio sąmoningumo didinimo mokymuose, panaudojant STT E-mokymų platformą.</w:t>
            </w:r>
          </w:p>
        </w:tc>
        <w:tc>
          <w:tcPr>
            <w:tcW w:w="1842" w:type="dxa"/>
            <w:shd w:val="clear" w:color="auto" w:fill="auto"/>
          </w:tcPr>
          <w:p w14:paraId="6D766FEB" w14:textId="77777777" w:rsidR="007F1DC5" w:rsidRPr="001437EA" w:rsidRDefault="007F1DC5" w:rsidP="007F1DC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lt-LT"/>
                <w14:ligatures w14:val="none"/>
              </w:rPr>
            </w:pPr>
            <w:r w:rsidRPr="001437EA">
              <w:rPr>
                <w:rFonts w:ascii="Calibri" w:eastAsia="Times New Roman" w:hAnsi="Calibri" w:cs="Calibri"/>
                <w:kern w:val="0"/>
                <w:lang w:eastAsia="lt-LT"/>
                <w14:ligatures w14:val="none"/>
              </w:rPr>
              <w:t>Visi direkcijos darbuotojai.</w:t>
            </w:r>
          </w:p>
        </w:tc>
        <w:tc>
          <w:tcPr>
            <w:tcW w:w="2127" w:type="dxa"/>
            <w:shd w:val="clear" w:color="auto" w:fill="auto"/>
          </w:tcPr>
          <w:p w14:paraId="73B0755E" w14:textId="77777777" w:rsidR="007F1DC5" w:rsidRPr="001437EA" w:rsidRDefault="007F1DC5" w:rsidP="007F1DC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lt-LT"/>
                <w14:ligatures w14:val="none"/>
              </w:rPr>
            </w:pPr>
            <w:r w:rsidRPr="001437EA">
              <w:rPr>
                <w:rFonts w:ascii="Calibri" w:eastAsia="Times New Roman" w:hAnsi="Calibri" w:cs="Calibri"/>
                <w:kern w:val="0"/>
                <w:lang w:eastAsia="lt-LT"/>
                <w14:ligatures w14:val="none"/>
              </w:rPr>
              <w:t>Siekti, kad ne mažiau nei 50 proc. darbuotojų dalyvautų mokymuose.</w:t>
            </w:r>
          </w:p>
        </w:tc>
        <w:tc>
          <w:tcPr>
            <w:tcW w:w="2976" w:type="dxa"/>
            <w:shd w:val="clear" w:color="auto" w:fill="auto"/>
          </w:tcPr>
          <w:p w14:paraId="53937FAC" w14:textId="60D08DFB" w:rsidR="007F1DC5" w:rsidRPr="001437EA" w:rsidRDefault="007F1DC5" w:rsidP="007F1DC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lt-LT"/>
                <w14:ligatures w14:val="none"/>
              </w:rPr>
            </w:pPr>
            <w:r w:rsidRPr="0092187D">
              <w:rPr>
                <w:rFonts w:ascii="Calibri" w:hAnsi="Calibri" w:cs="Calibri"/>
                <w:highlight w:val="green"/>
              </w:rPr>
              <w:t xml:space="preserve">Priemonė </w:t>
            </w:r>
            <w:r w:rsidR="0092187D" w:rsidRPr="0092187D">
              <w:rPr>
                <w:rFonts w:ascii="Calibri" w:hAnsi="Calibri" w:cs="Calibri"/>
                <w:highlight w:val="green"/>
              </w:rPr>
              <w:t>įgyvendinta</w:t>
            </w:r>
            <w:r w:rsidRPr="0092187D">
              <w:rPr>
                <w:rFonts w:ascii="Calibri" w:hAnsi="Calibri" w:cs="Calibri"/>
              </w:rPr>
              <w:t>, tačiau suplanuotas 50 proc. darbuotojų dalyvavimo rezultatas nepasiektas,</w:t>
            </w:r>
            <w:r w:rsidRPr="0092187D">
              <w:rPr>
                <w:rFonts w:ascii="Calibri" w:hAnsi="Calibri" w:cs="Calibri"/>
              </w:rPr>
              <w:t xml:space="preserve"> </w:t>
            </w:r>
            <w:r w:rsidRPr="0092187D">
              <w:rPr>
                <w:rFonts w:ascii="Calibri" w:hAnsi="Calibri" w:cs="Calibri"/>
              </w:rPr>
              <w:t>priimtas sprendimas tęsti 2023 metais</w:t>
            </w:r>
          </w:p>
        </w:tc>
      </w:tr>
    </w:tbl>
    <w:p w14:paraId="3D42899F" w14:textId="176BF735" w:rsidR="001437EA" w:rsidRPr="0092187D" w:rsidRDefault="0092187D" w:rsidP="001437EA">
      <w:pPr>
        <w:pStyle w:val="Sraopastraipa"/>
        <w:ind w:left="218"/>
        <w:jc w:val="both"/>
        <w:rPr>
          <w:rFonts w:ascii="Calibri" w:hAnsi="Calibri" w:cs="Calibri"/>
          <w:b/>
          <w:bCs/>
          <w:sz w:val="24"/>
          <w:szCs w:val="24"/>
        </w:rPr>
      </w:pPr>
      <w:r w:rsidRPr="0092187D">
        <w:rPr>
          <w:rFonts w:ascii="Calibri" w:hAnsi="Calibri" w:cs="Calibri"/>
          <w:b/>
          <w:bCs/>
          <w:sz w:val="24"/>
          <w:szCs w:val="24"/>
        </w:rPr>
        <w:t>Ataskaitą parengė vyr. specialistė Romualda Žičkienė</w:t>
      </w:r>
    </w:p>
    <w:sectPr w:rsidR="001437EA" w:rsidRPr="0092187D" w:rsidSect="00612653">
      <w:pgSz w:w="12240" w:h="15840"/>
      <w:pgMar w:top="1276" w:right="758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417A98"/>
    <w:multiLevelType w:val="hybridMultilevel"/>
    <w:tmpl w:val="69903DDA"/>
    <w:lvl w:ilvl="0" w:tplc="AE3266E8">
      <w:start w:val="1"/>
      <w:numFmt w:val="decimal"/>
      <w:lvlText w:val="%1."/>
      <w:lvlJc w:val="left"/>
      <w:pPr>
        <w:ind w:left="218" w:hanging="360"/>
      </w:pPr>
    </w:lvl>
    <w:lvl w:ilvl="1" w:tplc="04270019">
      <w:start w:val="1"/>
      <w:numFmt w:val="lowerLetter"/>
      <w:lvlText w:val="%2."/>
      <w:lvlJc w:val="left"/>
      <w:pPr>
        <w:ind w:left="938" w:hanging="360"/>
      </w:pPr>
    </w:lvl>
    <w:lvl w:ilvl="2" w:tplc="0427001B">
      <w:start w:val="1"/>
      <w:numFmt w:val="lowerRoman"/>
      <w:lvlText w:val="%3."/>
      <w:lvlJc w:val="right"/>
      <w:pPr>
        <w:ind w:left="1658" w:hanging="180"/>
      </w:pPr>
    </w:lvl>
    <w:lvl w:ilvl="3" w:tplc="0427000F">
      <w:start w:val="1"/>
      <w:numFmt w:val="decimal"/>
      <w:lvlText w:val="%4."/>
      <w:lvlJc w:val="left"/>
      <w:pPr>
        <w:ind w:left="2378" w:hanging="360"/>
      </w:pPr>
    </w:lvl>
    <w:lvl w:ilvl="4" w:tplc="04270019">
      <w:start w:val="1"/>
      <w:numFmt w:val="lowerLetter"/>
      <w:lvlText w:val="%5."/>
      <w:lvlJc w:val="left"/>
      <w:pPr>
        <w:ind w:left="3098" w:hanging="360"/>
      </w:pPr>
    </w:lvl>
    <w:lvl w:ilvl="5" w:tplc="0427001B">
      <w:start w:val="1"/>
      <w:numFmt w:val="lowerRoman"/>
      <w:lvlText w:val="%6."/>
      <w:lvlJc w:val="right"/>
      <w:pPr>
        <w:ind w:left="3818" w:hanging="180"/>
      </w:pPr>
    </w:lvl>
    <w:lvl w:ilvl="6" w:tplc="0427000F">
      <w:start w:val="1"/>
      <w:numFmt w:val="decimal"/>
      <w:lvlText w:val="%7."/>
      <w:lvlJc w:val="left"/>
      <w:pPr>
        <w:ind w:left="4538" w:hanging="360"/>
      </w:pPr>
    </w:lvl>
    <w:lvl w:ilvl="7" w:tplc="04270019">
      <w:start w:val="1"/>
      <w:numFmt w:val="lowerLetter"/>
      <w:lvlText w:val="%8."/>
      <w:lvlJc w:val="left"/>
      <w:pPr>
        <w:ind w:left="5258" w:hanging="360"/>
      </w:pPr>
    </w:lvl>
    <w:lvl w:ilvl="8" w:tplc="0427001B">
      <w:start w:val="1"/>
      <w:numFmt w:val="lowerRoman"/>
      <w:lvlText w:val="%9."/>
      <w:lvlJc w:val="right"/>
      <w:pPr>
        <w:ind w:left="5978" w:hanging="180"/>
      </w:pPr>
    </w:lvl>
  </w:abstractNum>
  <w:abstractNum w:abstractNumId="1" w15:restartNumberingAfterBreak="0">
    <w:nsid w:val="1B247A09"/>
    <w:multiLevelType w:val="hybridMultilevel"/>
    <w:tmpl w:val="2362EA48"/>
    <w:lvl w:ilvl="0" w:tplc="6CBCCE4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278E33EE"/>
    <w:multiLevelType w:val="hybridMultilevel"/>
    <w:tmpl w:val="3A1A5F1A"/>
    <w:lvl w:ilvl="0" w:tplc="899ED1C6">
      <w:start w:val="1"/>
      <w:numFmt w:val="decimal"/>
      <w:lvlText w:val="%1."/>
      <w:lvlJc w:val="left"/>
      <w:pPr>
        <w:ind w:left="644" w:hanging="360"/>
      </w:pPr>
    </w:lvl>
    <w:lvl w:ilvl="1" w:tplc="04270019">
      <w:start w:val="1"/>
      <w:numFmt w:val="lowerLetter"/>
      <w:lvlText w:val="%2."/>
      <w:lvlJc w:val="left"/>
      <w:pPr>
        <w:ind w:left="1364" w:hanging="360"/>
      </w:pPr>
    </w:lvl>
    <w:lvl w:ilvl="2" w:tplc="0427001B">
      <w:start w:val="1"/>
      <w:numFmt w:val="lowerRoman"/>
      <w:lvlText w:val="%3."/>
      <w:lvlJc w:val="right"/>
      <w:pPr>
        <w:ind w:left="2084" w:hanging="180"/>
      </w:pPr>
    </w:lvl>
    <w:lvl w:ilvl="3" w:tplc="0427000F">
      <w:start w:val="1"/>
      <w:numFmt w:val="decimal"/>
      <w:lvlText w:val="%4."/>
      <w:lvlJc w:val="left"/>
      <w:pPr>
        <w:ind w:left="2804" w:hanging="360"/>
      </w:pPr>
    </w:lvl>
    <w:lvl w:ilvl="4" w:tplc="04270019">
      <w:start w:val="1"/>
      <w:numFmt w:val="lowerLetter"/>
      <w:lvlText w:val="%5."/>
      <w:lvlJc w:val="left"/>
      <w:pPr>
        <w:ind w:left="3524" w:hanging="360"/>
      </w:pPr>
    </w:lvl>
    <w:lvl w:ilvl="5" w:tplc="0427001B">
      <w:start w:val="1"/>
      <w:numFmt w:val="lowerRoman"/>
      <w:lvlText w:val="%6."/>
      <w:lvlJc w:val="right"/>
      <w:pPr>
        <w:ind w:left="4244" w:hanging="180"/>
      </w:pPr>
    </w:lvl>
    <w:lvl w:ilvl="6" w:tplc="0427000F">
      <w:start w:val="1"/>
      <w:numFmt w:val="decimal"/>
      <w:lvlText w:val="%7."/>
      <w:lvlJc w:val="left"/>
      <w:pPr>
        <w:ind w:left="4964" w:hanging="360"/>
      </w:pPr>
    </w:lvl>
    <w:lvl w:ilvl="7" w:tplc="04270019">
      <w:start w:val="1"/>
      <w:numFmt w:val="lowerLetter"/>
      <w:lvlText w:val="%8."/>
      <w:lvlJc w:val="left"/>
      <w:pPr>
        <w:ind w:left="5684" w:hanging="360"/>
      </w:pPr>
    </w:lvl>
    <w:lvl w:ilvl="8" w:tplc="0427001B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E1762AB"/>
    <w:multiLevelType w:val="hybridMultilevel"/>
    <w:tmpl w:val="FCF87B48"/>
    <w:lvl w:ilvl="0" w:tplc="870E9726">
      <w:start w:val="1"/>
      <w:numFmt w:val="decimal"/>
      <w:lvlText w:val="%1."/>
      <w:lvlJc w:val="left"/>
      <w:pPr>
        <w:ind w:left="578" w:hanging="360"/>
      </w:pPr>
    </w:lvl>
    <w:lvl w:ilvl="1" w:tplc="04270019">
      <w:start w:val="1"/>
      <w:numFmt w:val="lowerLetter"/>
      <w:lvlText w:val="%2."/>
      <w:lvlJc w:val="left"/>
      <w:pPr>
        <w:ind w:left="1298" w:hanging="360"/>
      </w:pPr>
    </w:lvl>
    <w:lvl w:ilvl="2" w:tplc="0427001B">
      <w:start w:val="1"/>
      <w:numFmt w:val="lowerRoman"/>
      <w:lvlText w:val="%3."/>
      <w:lvlJc w:val="right"/>
      <w:pPr>
        <w:ind w:left="2018" w:hanging="180"/>
      </w:pPr>
    </w:lvl>
    <w:lvl w:ilvl="3" w:tplc="0427000F">
      <w:start w:val="1"/>
      <w:numFmt w:val="decimal"/>
      <w:lvlText w:val="%4."/>
      <w:lvlJc w:val="left"/>
      <w:pPr>
        <w:ind w:left="2738" w:hanging="360"/>
      </w:pPr>
    </w:lvl>
    <w:lvl w:ilvl="4" w:tplc="04270019">
      <w:start w:val="1"/>
      <w:numFmt w:val="lowerLetter"/>
      <w:lvlText w:val="%5."/>
      <w:lvlJc w:val="left"/>
      <w:pPr>
        <w:ind w:left="3458" w:hanging="360"/>
      </w:pPr>
    </w:lvl>
    <w:lvl w:ilvl="5" w:tplc="0427001B">
      <w:start w:val="1"/>
      <w:numFmt w:val="lowerRoman"/>
      <w:lvlText w:val="%6."/>
      <w:lvlJc w:val="right"/>
      <w:pPr>
        <w:ind w:left="4178" w:hanging="180"/>
      </w:pPr>
    </w:lvl>
    <w:lvl w:ilvl="6" w:tplc="0427000F">
      <w:start w:val="1"/>
      <w:numFmt w:val="decimal"/>
      <w:lvlText w:val="%7."/>
      <w:lvlJc w:val="left"/>
      <w:pPr>
        <w:ind w:left="4898" w:hanging="360"/>
      </w:pPr>
    </w:lvl>
    <w:lvl w:ilvl="7" w:tplc="04270019">
      <w:start w:val="1"/>
      <w:numFmt w:val="lowerLetter"/>
      <w:lvlText w:val="%8."/>
      <w:lvlJc w:val="left"/>
      <w:pPr>
        <w:ind w:left="5618" w:hanging="360"/>
      </w:pPr>
    </w:lvl>
    <w:lvl w:ilvl="8" w:tplc="0427001B">
      <w:start w:val="1"/>
      <w:numFmt w:val="lowerRoman"/>
      <w:lvlText w:val="%9."/>
      <w:lvlJc w:val="right"/>
      <w:pPr>
        <w:ind w:left="6338" w:hanging="180"/>
      </w:pPr>
    </w:lvl>
  </w:abstractNum>
  <w:abstractNum w:abstractNumId="4" w15:restartNumberingAfterBreak="0">
    <w:nsid w:val="65320463"/>
    <w:multiLevelType w:val="hybridMultilevel"/>
    <w:tmpl w:val="D99004CE"/>
    <w:lvl w:ilvl="0" w:tplc="38D25ED8">
      <w:start w:val="4"/>
      <w:numFmt w:val="decimal"/>
      <w:lvlText w:val="%1."/>
      <w:lvlJc w:val="left"/>
      <w:pPr>
        <w:ind w:left="218" w:hanging="360"/>
      </w:pPr>
    </w:lvl>
    <w:lvl w:ilvl="1" w:tplc="04270019">
      <w:start w:val="1"/>
      <w:numFmt w:val="lowerLetter"/>
      <w:lvlText w:val="%2."/>
      <w:lvlJc w:val="left"/>
      <w:pPr>
        <w:ind w:left="938" w:hanging="360"/>
      </w:pPr>
    </w:lvl>
    <w:lvl w:ilvl="2" w:tplc="0427001B">
      <w:start w:val="1"/>
      <w:numFmt w:val="lowerRoman"/>
      <w:lvlText w:val="%3."/>
      <w:lvlJc w:val="right"/>
      <w:pPr>
        <w:ind w:left="1658" w:hanging="180"/>
      </w:pPr>
    </w:lvl>
    <w:lvl w:ilvl="3" w:tplc="0427000F">
      <w:start w:val="1"/>
      <w:numFmt w:val="decimal"/>
      <w:lvlText w:val="%4."/>
      <w:lvlJc w:val="left"/>
      <w:pPr>
        <w:ind w:left="2378" w:hanging="360"/>
      </w:pPr>
    </w:lvl>
    <w:lvl w:ilvl="4" w:tplc="04270019">
      <w:start w:val="1"/>
      <w:numFmt w:val="lowerLetter"/>
      <w:lvlText w:val="%5."/>
      <w:lvlJc w:val="left"/>
      <w:pPr>
        <w:ind w:left="3098" w:hanging="360"/>
      </w:pPr>
    </w:lvl>
    <w:lvl w:ilvl="5" w:tplc="0427001B">
      <w:start w:val="1"/>
      <w:numFmt w:val="lowerRoman"/>
      <w:lvlText w:val="%6."/>
      <w:lvlJc w:val="right"/>
      <w:pPr>
        <w:ind w:left="3818" w:hanging="180"/>
      </w:pPr>
    </w:lvl>
    <w:lvl w:ilvl="6" w:tplc="0427000F">
      <w:start w:val="1"/>
      <w:numFmt w:val="decimal"/>
      <w:lvlText w:val="%7."/>
      <w:lvlJc w:val="left"/>
      <w:pPr>
        <w:ind w:left="4538" w:hanging="360"/>
      </w:pPr>
    </w:lvl>
    <w:lvl w:ilvl="7" w:tplc="04270019">
      <w:start w:val="1"/>
      <w:numFmt w:val="lowerLetter"/>
      <w:lvlText w:val="%8."/>
      <w:lvlJc w:val="left"/>
      <w:pPr>
        <w:ind w:left="5258" w:hanging="360"/>
      </w:pPr>
    </w:lvl>
    <w:lvl w:ilvl="8" w:tplc="0427001B">
      <w:start w:val="1"/>
      <w:numFmt w:val="lowerRoman"/>
      <w:lvlText w:val="%9."/>
      <w:lvlJc w:val="right"/>
      <w:pPr>
        <w:ind w:left="5978" w:hanging="180"/>
      </w:pPr>
    </w:lvl>
  </w:abstractNum>
  <w:abstractNum w:abstractNumId="5" w15:restartNumberingAfterBreak="0">
    <w:nsid w:val="679B61E3"/>
    <w:multiLevelType w:val="hybridMultilevel"/>
    <w:tmpl w:val="C2BC2680"/>
    <w:lvl w:ilvl="0" w:tplc="AFBEB636">
      <w:start w:val="1"/>
      <w:numFmt w:val="decimal"/>
      <w:lvlText w:val="%1."/>
      <w:lvlJc w:val="left"/>
      <w:pPr>
        <w:ind w:left="218" w:hanging="360"/>
      </w:pPr>
      <w:rPr>
        <w:i/>
      </w:rPr>
    </w:lvl>
    <w:lvl w:ilvl="1" w:tplc="04270019">
      <w:start w:val="1"/>
      <w:numFmt w:val="lowerLetter"/>
      <w:lvlText w:val="%2."/>
      <w:lvlJc w:val="left"/>
      <w:pPr>
        <w:ind w:left="938" w:hanging="360"/>
      </w:pPr>
    </w:lvl>
    <w:lvl w:ilvl="2" w:tplc="0427001B">
      <w:start w:val="1"/>
      <w:numFmt w:val="lowerRoman"/>
      <w:lvlText w:val="%3."/>
      <w:lvlJc w:val="right"/>
      <w:pPr>
        <w:ind w:left="1658" w:hanging="180"/>
      </w:pPr>
    </w:lvl>
    <w:lvl w:ilvl="3" w:tplc="0427000F">
      <w:start w:val="1"/>
      <w:numFmt w:val="decimal"/>
      <w:lvlText w:val="%4."/>
      <w:lvlJc w:val="left"/>
      <w:pPr>
        <w:ind w:left="2378" w:hanging="360"/>
      </w:pPr>
    </w:lvl>
    <w:lvl w:ilvl="4" w:tplc="04270019">
      <w:start w:val="1"/>
      <w:numFmt w:val="lowerLetter"/>
      <w:lvlText w:val="%5."/>
      <w:lvlJc w:val="left"/>
      <w:pPr>
        <w:ind w:left="3098" w:hanging="360"/>
      </w:pPr>
    </w:lvl>
    <w:lvl w:ilvl="5" w:tplc="0427001B">
      <w:start w:val="1"/>
      <w:numFmt w:val="lowerRoman"/>
      <w:lvlText w:val="%6."/>
      <w:lvlJc w:val="right"/>
      <w:pPr>
        <w:ind w:left="3818" w:hanging="180"/>
      </w:pPr>
    </w:lvl>
    <w:lvl w:ilvl="6" w:tplc="0427000F">
      <w:start w:val="1"/>
      <w:numFmt w:val="decimal"/>
      <w:lvlText w:val="%7."/>
      <w:lvlJc w:val="left"/>
      <w:pPr>
        <w:ind w:left="4538" w:hanging="360"/>
      </w:pPr>
    </w:lvl>
    <w:lvl w:ilvl="7" w:tplc="04270019">
      <w:start w:val="1"/>
      <w:numFmt w:val="lowerLetter"/>
      <w:lvlText w:val="%8."/>
      <w:lvlJc w:val="left"/>
      <w:pPr>
        <w:ind w:left="5258" w:hanging="360"/>
      </w:pPr>
    </w:lvl>
    <w:lvl w:ilvl="8" w:tplc="0427001B">
      <w:start w:val="1"/>
      <w:numFmt w:val="lowerRoman"/>
      <w:lvlText w:val="%9."/>
      <w:lvlJc w:val="right"/>
      <w:pPr>
        <w:ind w:left="5978" w:hanging="180"/>
      </w:pPr>
    </w:lvl>
  </w:abstractNum>
  <w:num w:numId="1" w16cid:durableId="1891506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345614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36359639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574581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8011420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904048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1F9"/>
    <w:rsid w:val="00000B9D"/>
    <w:rsid w:val="001437EA"/>
    <w:rsid w:val="0039410A"/>
    <w:rsid w:val="00612653"/>
    <w:rsid w:val="007F01F9"/>
    <w:rsid w:val="007F1DC5"/>
    <w:rsid w:val="0092187D"/>
    <w:rsid w:val="00C27F30"/>
    <w:rsid w:val="00E50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95001"/>
  <w15:chartTrackingRefBased/>
  <w15:docId w15:val="{EAF7CDA1-69B8-4BE2-BAFE-DEB5B0DB4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F01F9"/>
    <w:pPr>
      <w:spacing w:line="256" w:lineRule="auto"/>
    </w:pPr>
    <w:rPr>
      <w:sz w:val="22"/>
      <w:szCs w:val="22"/>
      <w:lang w:val="lt-LT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7F01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7F01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7F01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7F01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7F01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7F01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7F01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7F01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7F01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7F01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7F01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7F01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7F01F9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7F01F9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7F01F9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7F01F9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7F01F9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7F01F9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7F01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7F01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7F01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7F01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7F01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7F01F9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7F01F9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7F01F9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7F01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7F01F9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7F01F9"/>
    <w:rPr>
      <w:b/>
      <w:bCs/>
      <w:smallCaps/>
      <w:color w:val="0F4761" w:themeColor="accent1" w:themeShade="BF"/>
      <w:spacing w:val="5"/>
    </w:rPr>
  </w:style>
  <w:style w:type="character" w:styleId="Hipersaitas">
    <w:name w:val="Hyperlink"/>
    <w:basedOn w:val="Numatytasispastraiposriftas"/>
    <w:uiPriority w:val="99"/>
    <w:semiHidden/>
    <w:unhideWhenUsed/>
    <w:rsid w:val="007F01F9"/>
    <w:rPr>
      <w:color w:val="467886" w:themeColor="hyperlink"/>
      <w:u w:val="single"/>
    </w:rPr>
  </w:style>
  <w:style w:type="table" w:styleId="Lentelstinklelis">
    <w:name w:val="Table Grid"/>
    <w:basedOn w:val="prastojilentel"/>
    <w:uiPriority w:val="39"/>
    <w:rsid w:val="007F01F9"/>
    <w:pPr>
      <w:spacing w:after="0" w:line="240" w:lineRule="auto"/>
    </w:pPr>
    <w:rPr>
      <w:kern w:val="0"/>
      <w:sz w:val="22"/>
      <w:szCs w:val="22"/>
      <w:lang w:val="lt-L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720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734</Words>
  <Characters>4185</Characters>
  <Application>Microsoft Office Word</Application>
  <DocSecurity>0</DocSecurity>
  <Lines>34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knnpd</Company>
  <LinksUpToDate>false</LinksUpToDate>
  <CharactersWithSpaces>4910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Romualda Žičkienė</dc:creator>
  <cp:keywords/>
  <dc:description/>
  <cp:lastModifiedBy>Romualda Žičkienė</cp:lastModifiedBy>
  <cp:revision>1</cp:revision>
  <dcterms:created xsi:type="dcterms:W3CDTF">2024-03-08T13:31:00Z</dcterms:created>
  <dcterms:modified xsi:type="dcterms:W3CDTF">2024-03-08T15:06:00Z</dcterms:modified>
</cp:coreProperties>
</file>