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EED0" w14:textId="46EC8BEC" w:rsidR="007F01F9" w:rsidRPr="00C27F30" w:rsidRDefault="00E5022B" w:rsidP="00E5022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27F30">
        <w:rPr>
          <w:rFonts w:ascii="Calibri" w:hAnsi="Calibri" w:cs="Calibri"/>
          <w:b/>
          <w:bCs/>
          <w:sz w:val="24"/>
          <w:szCs w:val="24"/>
        </w:rPr>
        <w:t>KURŠIŲ NERIJOS NACIONALINIO PARKO DIREKCIJ</w:t>
      </w:r>
      <w:r w:rsidR="0092187D">
        <w:rPr>
          <w:rFonts w:ascii="Calibri" w:hAnsi="Calibri" w:cs="Calibri"/>
          <w:b/>
          <w:bCs/>
          <w:sz w:val="24"/>
          <w:szCs w:val="24"/>
        </w:rPr>
        <w:t>OS</w:t>
      </w:r>
      <w:r w:rsidRPr="00C27F30">
        <w:rPr>
          <w:rFonts w:ascii="Calibri" w:hAnsi="Calibri" w:cs="Calibri"/>
          <w:b/>
          <w:bCs/>
          <w:sz w:val="24"/>
          <w:szCs w:val="24"/>
        </w:rPr>
        <w:t xml:space="preserve"> 2022 M. KORUPCIJOS PREVENCIJOS PRIEMONIŲ PLANO, PATVIRTINTO 2022 M. GEGUŽĖS 31 D. ĮSAKYMU NR. V-</w:t>
      </w:r>
      <w:r>
        <w:rPr>
          <w:rFonts w:ascii="Calibri" w:hAnsi="Calibri" w:cs="Calibri"/>
          <w:b/>
          <w:bCs/>
          <w:sz w:val="24"/>
          <w:szCs w:val="24"/>
        </w:rPr>
        <w:t>32</w:t>
      </w:r>
      <w:r w:rsidR="0092187D">
        <w:rPr>
          <w:rFonts w:ascii="Calibri" w:hAnsi="Calibri" w:cs="Calibri"/>
          <w:b/>
          <w:bCs/>
          <w:sz w:val="24"/>
          <w:szCs w:val="24"/>
        </w:rPr>
        <w:t xml:space="preserve"> PRIEMONIŲ ĮGYVENDINIMO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2187D">
        <w:rPr>
          <w:rFonts w:ascii="Calibri" w:hAnsi="Calibri" w:cs="Calibri"/>
          <w:b/>
          <w:bCs/>
          <w:sz w:val="24"/>
          <w:szCs w:val="24"/>
        </w:rPr>
        <w:t>ATASKAITA</w:t>
      </w:r>
    </w:p>
    <w:p w14:paraId="2A1705E0" w14:textId="49F02123" w:rsidR="007F01F9" w:rsidRPr="00C27F30" w:rsidRDefault="0039410A" w:rsidP="007F01F9">
      <w:pPr>
        <w:ind w:left="-567" w:firstLine="425"/>
        <w:jc w:val="both"/>
        <w:rPr>
          <w:rFonts w:ascii="Calibri" w:hAnsi="Calibri" w:cs="Calibri"/>
          <w:b/>
          <w:bCs/>
          <w:sz w:val="24"/>
          <w:szCs w:val="24"/>
        </w:rPr>
      </w:pPr>
      <w:r w:rsidRPr="00C27F30">
        <w:rPr>
          <w:rFonts w:ascii="Calibri" w:hAnsi="Calibri" w:cs="Calibri"/>
          <w:b/>
          <w:bCs/>
          <w:sz w:val="24"/>
          <w:szCs w:val="24"/>
        </w:rPr>
        <w:t>Priemonių įgyvendinimas papildomai žymimas:</w:t>
      </w:r>
    </w:p>
    <w:p w14:paraId="1622EF23" w14:textId="6865E112" w:rsidR="0039410A" w:rsidRPr="00C27F30" w:rsidRDefault="0039410A" w:rsidP="0039410A">
      <w:pPr>
        <w:pStyle w:val="Sraopastraipa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  <w:highlight w:val="green"/>
        </w:rPr>
      </w:pPr>
      <w:r w:rsidRPr="00C27F30">
        <w:rPr>
          <w:rFonts w:ascii="Calibri" w:hAnsi="Calibri" w:cs="Calibri"/>
          <w:b/>
          <w:bCs/>
          <w:sz w:val="24"/>
          <w:szCs w:val="24"/>
          <w:highlight w:val="green"/>
        </w:rPr>
        <w:t>Priemonė pilnai įgyvendinta</w:t>
      </w:r>
    </w:p>
    <w:p w14:paraId="4E6155E3" w14:textId="6C85B551" w:rsidR="0039410A" w:rsidRPr="00C27F30" w:rsidRDefault="0039410A" w:rsidP="0039410A">
      <w:pPr>
        <w:pStyle w:val="Sraopastraipa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C27F30">
        <w:rPr>
          <w:rFonts w:ascii="Calibri" w:hAnsi="Calibri" w:cs="Calibri"/>
          <w:b/>
          <w:bCs/>
          <w:sz w:val="24"/>
          <w:szCs w:val="24"/>
          <w:highlight w:val="yellow"/>
        </w:rPr>
        <w:t>P</w:t>
      </w:r>
      <w:r w:rsidR="0092187D">
        <w:rPr>
          <w:rFonts w:ascii="Calibri" w:hAnsi="Calibri" w:cs="Calibri"/>
          <w:b/>
          <w:bCs/>
          <w:sz w:val="24"/>
          <w:szCs w:val="24"/>
          <w:highlight w:val="yellow"/>
        </w:rPr>
        <w:t>rie</w:t>
      </w:r>
      <w:r w:rsidRPr="00C27F30">
        <w:rPr>
          <w:rFonts w:ascii="Calibri" w:hAnsi="Calibri" w:cs="Calibri"/>
          <w:b/>
          <w:bCs/>
          <w:sz w:val="24"/>
          <w:szCs w:val="24"/>
          <w:highlight w:val="yellow"/>
        </w:rPr>
        <w:t>monė įgyvendinta iš dalies</w:t>
      </w:r>
    </w:p>
    <w:p w14:paraId="6DC0E6A9" w14:textId="71DD2836" w:rsidR="0039410A" w:rsidRDefault="0039410A" w:rsidP="0039410A">
      <w:pPr>
        <w:pStyle w:val="Sraopastraipa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  <w:highlight w:val="red"/>
        </w:rPr>
      </w:pPr>
      <w:r w:rsidRPr="00C27F30">
        <w:rPr>
          <w:rFonts w:ascii="Calibri" w:hAnsi="Calibri" w:cs="Calibri"/>
          <w:b/>
          <w:bCs/>
          <w:sz w:val="24"/>
          <w:szCs w:val="24"/>
          <w:highlight w:val="red"/>
        </w:rPr>
        <w:t>Priemonė neįgyvendinta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80"/>
        <w:gridCol w:w="1842"/>
        <w:gridCol w:w="2127"/>
        <w:gridCol w:w="2976"/>
      </w:tblGrid>
      <w:tr w:rsidR="0092187D" w:rsidRPr="0092187D" w14:paraId="3B5426FE" w14:textId="77777777" w:rsidTr="0092187D">
        <w:trPr>
          <w:trHeight w:val="414"/>
        </w:trPr>
        <w:tc>
          <w:tcPr>
            <w:tcW w:w="576" w:type="dxa"/>
            <w:shd w:val="clear" w:color="auto" w:fill="auto"/>
          </w:tcPr>
          <w:p w14:paraId="1033F0B6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2680" w:type="dxa"/>
            <w:shd w:val="clear" w:color="auto" w:fill="auto"/>
          </w:tcPr>
          <w:p w14:paraId="33A62EEA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Priemonė</w:t>
            </w:r>
          </w:p>
        </w:tc>
        <w:tc>
          <w:tcPr>
            <w:tcW w:w="1842" w:type="dxa"/>
            <w:shd w:val="clear" w:color="auto" w:fill="auto"/>
          </w:tcPr>
          <w:p w14:paraId="096294B6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Vykdytojas</w:t>
            </w:r>
          </w:p>
        </w:tc>
        <w:tc>
          <w:tcPr>
            <w:tcW w:w="2127" w:type="dxa"/>
            <w:shd w:val="clear" w:color="auto" w:fill="auto"/>
          </w:tcPr>
          <w:p w14:paraId="25EFCB75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Rezultatas</w:t>
            </w:r>
          </w:p>
        </w:tc>
        <w:tc>
          <w:tcPr>
            <w:tcW w:w="2976" w:type="dxa"/>
            <w:shd w:val="clear" w:color="auto" w:fill="auto"/>
          </w:tcPr>
          <w:p w14:paraId="7B5D09F6" w14:textId="2DCA46D2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Informacija apie priemonės įgyvendinimą</w:t>
            </w:r>
          </w:p>
        </w:tc>
      </w:tr>
      <w:tr w:rsidR="001437EA" w:rsidRPr="001437EA" w14:paraId="2F4D4833" w14:textId="77777777" w:rsidTr="0092187D">
        <w:tc>
          <w:tcPr>
            <w:tcW w:w="576" w:type="dxa"/>
            <w:shd w:val="clear" w:color="auto" w:fill="auto"/>
          </w:tcPr>
          <w:p w14:paraId="2668A53B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9625" w:type="dxa"/>
            <w:gridSpan w:val="4"/>
            <w:shd w:val="clear" w:color="auto" w:fill="auto"/>
          </w:tcPr>
          <w:p w14:paraId="1797A2CD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b/>
                <w:kern w:val="0"/>
                <w:lang w:eastAsia="lt-LT"/>
                <w14:ligatures w14:val="none"/>
              </w:rPr>
              <w:t>1. Uždavinys – užtikrinti Direkcijoje korupcijos prevenciją ir įtraukti Direkcijos darbuotojus į korupcijos prevencijos veiklą, didinti sprendimų ir procedūrų skaidrumą, viešumą, pasitikėjimą Direkcija</w:t>
            </w:r>
          </w:p>
        </w:tc>
      </w:tr>
      <w:tr w:rsidR="0092187D" w:rsidRPr="0092187D" w14:paraId="7AE1D19B" w14:textId="77777777" w:rsidTr="0092187D">
        <w:tc>
          <w:tcPr>
            <w:tcW w:w="576" w:type="dxa"/>
            <w:shd w:val="clear" w:color="auto" w:fill="auto"/>
          </w:tcPr>
          <w:p w14:paraId="42D78912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1.1.</w:t>
            </w:r>
          </w:p>
        </w:tc>
        <w:tc>
          <w:tcPr>
            <w:tcW w:w="2680" w:type="dxa"/>
            <w:shd w:val="clear" w:color="auto" w:fill="auto"/>
          </w:tcPr>
          <w:p w14:paraId="61B24863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Įtraukti Direkcijos darbuotojus į korupcijos prevencijos priemonių plano parengimą. Pristatyti darbuotojams Direkcijos antikorupcijos (korupcijos prevencijos) priemonių planą, teikti informaciją apie priemonių įgyvendinimą. </w:t>
            </w:r>
          </w:p>
        </w:tc>
        <w:tc>
          <w:tcPr>
            <w:tcW w:w="1842" w:type="dxa"/>
            <w:shd w:val="clear" w:color="auto" w:fill="auto"/>
          </w:tcPr>
          <w:p w14:paraId="0F8FD76F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Vadovybė, skyrių vedėjai, Už korupcijos prevenciją paskirtas atsakingas darbuotojas.</w:t>
            </w:r>
          </w:p>
        </w:tc>
        <w:tc>
          <w:tcPr>
            <w:tcW w:w="2127" w:type="dxa"/>
            <w:shd w:val="clear" w:color="auto" w:fill="auto"/>
          </w:tcPr>
          <w:p w14:paraId="1C486C28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Parengtas Direkcijos korupcijos prevencijos priemonių planas, pristatytas darbuotojams. teikiama informacija apie plane numatytų priemonių įgyvendinimą.</w:t>
            </w:r>
          </w:p>
        </w:tc>
        <w:tc>
          <w:tcPr>
            <w:tcW w:w="2976" w:type="dxa"/>
            <w:shd w:val="clear" w:color="auto" w:fill="auto"/>
          </w:tcPr>
          <w:p w14:paraId="2DA8D061" w14:textId="77777777" w:rsidR="001437EA" w:rsidRPr="0092187D" w:rsidRDefault="001437EA" w:rsidP="001437EA">
            <w:pPr>
              <w:rPr>
                <w:rFonts w:ascii="Calibri" w:hAnsi="Calibri" w:cs="Calibri"/>
                <w:b/>
                <w:bCs/>
              </w:rPr>
            </w:pPr>
            <w:r w:rsidRPr="0092187D">
              <w:rPr>
                <w:rFonts w:ascii="Calibri" w:hAnsi="Calibri" w:cs="Calibri"/>
                <w:b/>
                <w:bCs/>
                <w:highlight w:val="green"/>
              </w:rPr>
              <w:t>Priemonė įgyvendinta.</w:t>
            </w:r>
          </w:p>
          <w:p w14:paraId="216A022A" w14:textId="6D4417D5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hAnsi="Calibri" w:cs="Calibri"/>
              </w:rPr>
              <w:t>Parengtas ir patvirtintas KP priemonių planas 2022-03-31 įsakymu Nr. V-3</w:t>
            </w:r>
            <w:r w:rsidRPr="0092187D">
              <w:rPr>
                <w:rFonts w:ascii="Calibri" w:hAnsi="Calibri" w:cs="Calibri"/>
              </w:rPr>
              <w:t>2</w:t>
            </w:r>
            <w:r w:rsidRPr="0092187D">
              <w:rPr>
                <w:rFonts w:ascii="Calibri" w:hAnsi="Calibri" w:cs="Calibri"/>
              </w:rPr>
              <w:t>, supažindinti skyrių vedėjai, darbuotoja</w:t>
            </w:r>
          </w:p>
        </w:tc>
      </w:tr>
      <w:tr w:rsidR="0092187D" w:rsidRPr="0092187D" w14:paraId="645D6846" w14:textId="77777777" w:rsidTr="0092187D">
        <w:tc>
          <w:tcPr>
            <w:tcW w:w="576" w:type="dxa"/>
            <w:shd w:val="clear" w:color="auto" w:fill="auto"/>
          </w:tcPr>
          <w:p w14:paraId="44332B08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1.2.</w:t>
            </w:r>
          </w:p>
        </w:tc>
        <w:tc>
          <w:tcPr>
            <w:tcW w:w="2680" w:type="dxa"/>
            <w:shd w:val="clear" w:color="auto" w:fill="auto"/>
          </w:tcPr>
          <w:p w14:paraId="7A06B854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Atnaujinti Direkcijos Viešųjų ir privačių interesų derinimo įstatymo nuostatų laikymosi kontrolės tvarkos aprašą direkcijos viešų ir privačių interesų derinimo tvarkos aprašą, patvirtintą Direkcijos direktoriaus 2020-12-10 įsakymu Nr. V-72.</w:t>
            </w:r>
          </w:p>
        </w:tc>
        <w:tc>
          <w:tcPr>
            <w:tcW w:w="1842" w:type="dxa"/>
            <w:shd w:val="clear" w:color="auto" w:fill="auto"/>
          </w:tcPr>
          <w:p w14:paraId="6EDA7A54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Už korupcijos prevenciją paskirtas atsakingas darbuotojas.</w:t>
            </w:r>
          </w:p>
        </w:tc>
        <w:tc>
          <w:tcPr>
            <w:tcW w:w="2127" w:type="dxa"/>
            <w:shd w:val="clear" w:color="auto" w:fill="auto"/>
          </w:tcPr>
          <w:p w14:paraId="4E93E69F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Atnaujintas Direkcijos viešųjų ir privačių interesų derinimo įstatymo nuostatų laikymosi kontrolės tvarkos aprašas patvirtintas Direkcijos direktoriaus 2020-12-10 įsakymu Nr. V-72, supažindinti darbuotojai.</w:t>
            </w:r>
          </w:p>
        </w:tc>
        <w:tc>
          <w:tcPr>
            <w:tcW w:w="2976" w:type="dxa"/>
            <w:shd w:val="clear" w:color="auto" w:fill="auto"/>
          </w:tcPr>
          <w:p w14:paraId="1B033037" w14:textId="71448FC0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>Priemonė įgyvendinta,</w:t>
            </w:r>
            <w:r w:rsidRPr="0092187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2022-06-08 įsakymu Nr. V-72 m. patvirtintas Direkcijos </w:t>
            </w: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viešųjų ir privačių interesų derinimo įstatymo nuostatų laikymosi kontrolės tvarkos aprašas</w:t>
            </w:r>
            <w:r w:rsidRPr="0092187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.</w:t>
            </w:r>
          </w:p>
        </w:tc>
      </w:tr>
      <w:tr w:rsidR="001437EA" w:rsidRPr="001437EA" w14:paraId="3BB30D56" w14:textId="77777777" w:rsidTr="0092187D">
        <w:tc>
          <w:tcPr>
            <w:tcW w:w="576" w:type="dxa"/>
            <w:shd w:val="clear" w:color="auto" w:fill="auto"/>
          </w:tcPr>
          <w:p w14:paraId="6E762B68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9625" w:type="dxa"/>
            <w:gridSpan w:val="4"/>
            <w:shd w:val="clear" w:color="auto" w:fill="auto"/>
          </w:tcPr>
          <w:p w14:paraId="466C16CA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b/>
                <w:kern w:val="0"/>
                <w:lang w:eastAsia="lt-LT"/>
                <w14:ligatures w14:val="none"/>
              </w:rPr>
              <w:t>2. Uždavinys - didinti Direkcijos teikiamų paslaugų, turto valdymo viešumą ir skaidrumą</w:t>
            </w:r>
          </w:p>
        </w:tc>
      </w:tr>
      <w:tr w:rsidR="0092187D" w:rsidRPr="0092187D" w14:paraId="357FF1F0" w14:textId="77777777" w:rsidTr="0092187D">
        <w:tc>
          <w:tcPr>
            <w:tcW w:w="576" w:type="dxa"/>
            <w:shd w:val="clear" w:color="auto" w:fill="auto"/>
          </w:tcPr>
          <w:p w14:paraId="5F1380CB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2.1.</w:t>
            </w:r>
          </w:p>
        </w:tc>
        <w:tc>
          <w:tcPr>
            <w:tcW w:w="2680" w:type="dxa"/>
            <w:shd w:val="clear" w:color="auto" w:fill="auto"/>
          </w:tcPr>
          <w:p w14:paraId="0A40E2D0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Įvertinti korupcijos pasireiškimo tikimybę pasirinktoje Direkcijos veiklos srityje. Paskelbti korupcijos pasireiškimo tikimybės srities aprašą interneto svetainėje. </w:t>
            </w:r>
          </w:p>
        </w:tc>
        <w:tc>
          <w:tcPr>
            <w:tcW w:w="1842" w:type="dxa"/>
            <w:shd w:val="clear" w:color="auto" w:fill="auto"/>
          </w:tcPr>
          <w:p w14:paraId="7649EAB9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Už korupcijos prevenciją paskirtas atsakingas darbuotojas.</w:t>
            </w:r>
          </w:p>
        </w:tc>
        <w:tc>
          <w:tcPr>
            <w:tcW w:w="2127" w:type="dxa"/>
            <w:shd w:val="clear" w:color="auto" w:fill="auto"/>
          </w:tcPr>
          <w:p w14:paraId="0CBEBF02" w14:textId="6146A79F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Atliktas korupcijos tikimybės vertinimas, Direkcijos patikėjimo teise valdomo nekilnojamo turto naudojimo srityje (laikotarpis 2021 m I-IV </w:t>
            </w:r>
            <w:proofErr w:type="spellStart"/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ketv</w:t>
            </w:r>
            <w:proofErr w:type="spellEnd"/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.) </w:t>
            </w:r>
          </w:p>
        </w:tc>
        <w:tc>
          <w:tcPr>
            <w:tcW w:w="2976" w:type="dxa"/>
            <w:shd w:val="clear" w:color="auto" w:fill="auto"/>
          </w:tcPr>
          <w:p w14:paraId="0CB276B0" w14:textId="200A97AC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hAnsi="Calibri" w:cs="Calibri"/>
                <w:b/>
                <w:bCs/>
                <w:highlight w:val="yellow"/>
              </w:rPr>
              <w:t>Priemonė 2022 m. įgyvendinta iš dalies.</w:t>
            </w:r>
            <w:r w:rsidRPr="0092187D">
              <w:rPr>
                <w:rFonts w:ascii="Calibri" w:hAnsi="Calibri" w:cs="Calibri"/>
              </w:rPr>
              <w:t xml:space="preserve"> Įgyvendinimas dėl didelės veiklos apimties ir teisinio reglamentavimo pakeitimo perkeltas į 2023 m. </w:t>
            </w:r>
            <w:r w:rsidRPr="0092187D">
              <w:rPr>
                <w:rFonts w:ascii="Calibri" w:hAnsi="Calibri" w:cs="Calibri"/>
                <w:highlight w:val="green"/>
              </w:rPr>
              <w:t>pilnai įgyvendinta</w:t>
            </w:r>
            <w:r w:rsidRPr="0092187D">
              <w:rPr>
                <w:rFonts w:ascii="Calibri" w:hAnsi="Calibri" w:cs="Calibri"/>
              </w:rPr>
              <w:t xml:space="preserve"> 2023</w:t>
            </w:r>
            <w:r w:rsidR="00E5022B" w:rsidRPr="0092187D">
              <w:rPr>
                <w:rFonts w:ascii="Calibri" w:hAnsi="Calibri" w:cs="Calibri"/>
              </w:rPr>
              <w:t xml:space="preserve">-06-20 įsakymu Nr. V-63 patvirtinta Korupcijos pasireiškimo tikimybės išvada, kuri patalpinta Direkcijos </w:t>
            </w:r>
            <w:r w:rsidR="00E5022B" w:rsidRPr="0092187D">
              <w:rPr>
                <w:rFonts w:ascii="Calibri" w:hAnsi="Calibri" w:cs="Calibri"/>
              </w:rPr>
              <w:lastRenderedPageBreak/>
              <w:t>internetinėje svetainėje, išsiųsta VSTT.</w:t>
            </w:r>
          </w:p>
        </w:tc>
      </w:tr>
      <w:tr w:rsidR="0092187D" w:rsidRPr="0092187D" w14:paraId="1CD2C8E5" w14:textId="77777777" w:rsidTr="0092187D">
        <w:tc>
          <w:tcPr>
            <w:tcW w:w="576" w:type="dxa"/>
            <w:shd w:val="clear" w:color="auto" w:fill="auto"/>
          </w:tcPr>
          <w:p w14:paraId="08716047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lastRenderedPageBreak/>
              <w:t>2.2.</w:t>
            </w:r>
          </w:p>
        </w:tc>
        <w:tc>
          <w:tcPr>
            <w:tcW w:w="2680" w:type="dxa"/>
            <w:shd w:val="clear" w:color="auto" w:fill="auto"/>
          </w:tcPr>
          <w:p w14:paraId="00874057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Pagal nustatytos veiklos sritis, kuriose egzistuoja didelė korupcijos pasireiškimo tikimybė, aprašą parengti konkrečias priemones galimoms korupcijos apraiškoms valdyti ir paskirti asmenis, atsakingus už šių priemonių įgyvendinimą.</w:t>
            </w:r>
          </w:p>
        </w:tc>
        <w:tc>
          <w:tcPr>
            <w:tcW w:w="1842" w:type="dxa"/>
            <w:shd w:val="clear" w:color="auto" w:fill="auto"/>
          </w:tcPr>
          <w:p w14:paraId="5FBBF417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BRS skyriaus vedėjas, už korupcijos prevenciją paskirtas atsakingas darbuotojas, paskirti už veiklos srities valdymą atsakingi darbuotojai.</w:t>
            </w:r>
          </w:p>
        </w:tc>
        <w:tc>
          <w:tcPr>
            <w:tcW w:w="2127" w:type="dxa"/>
            <w:shd w:val="clear" w:color="auto" w:fill="auto"/>
          </w:tcPr>
          <w:p w14:paraId="488FEFD2" w14:textId="342DEF6B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2976" w:type="dxa"/>
            <w:shd w:val="clear" w:color="auto" w:fill="auto"/>
          </w:tcPr>
          <w:p w14:paraId="54F02BF2" w14:textId="6F192F06" w:rsidR="001437EA" w:rsidRPr="001437EA" w:rsidRDefault="00E5022B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>KP tikimybės išvadoje nurodytos priemonės nusta</w:t>
            </w:r>
            <w:r w:rsid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>t</w:t>
            </w:r>
            <w:r w:rsidRP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 xml:space="preserve">ytai rizikai suvaldyti įgyvendintos </w:t>
            </w:r>
            <w:r w:rsidR="001437EA" w:rsidRP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>2023 m.</w:t>
            </w:r>
          </w:p>
        </w:tc>
      </w:tr>
      <w:tr w:rsidR="0092187D" w:rsidRPr="0092187D" w14:paraId="51B7B3E5" w14:textId="77777777" w:rsidTr="0092187D">
        <w:tc>
          <w:tcPr>
            <w:tcW w:w="576" w:type="dxa"/>
            <w:shd w:val="clear" w:color="auto" w:fill="auto"/>
          </w:tcPr>
          <w:p w14:paraId="5D71B4D5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2.3.</w:t>
            </w:r>
          </w:p>
        </w:tc>
        <w:tc>
          <w:tcPr>
            <w:tcW w:w="2680" w:type="dxa"/>
            <w:shd w:val="clear" w:color="auto" w:fill="auto"/>
          </w:tcPr>
          <w:p w14:paraId="6E333FB2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Gerinti Direkcijos mokamų paslaugų teikimo kokybę: parengti mokamų paslaugų Naglių gamtinio rezervato pažintinio tako bilietų platinimo tvarkos aprašą.</w:t>
            </w:r>
          </w:p>
        </w:tc>
        <w:tc>
          <w:tcPr>
            <w:tcW w:w="1842" w:type="dxa"/>
            <w:shd w:val="clear" w:color="auto" w:fill="auto"/>
          </w:tcPr>
          <w:p w14:paraId="3F1F7438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LAS vedėjas, už KP atsakingas darbuotojas.</w:t>
            </w:r>
          </w:p>
        </w:tc>
        <w:tc>
          <w:tcPr>
            <w:tcW w:w="2127" w:type="dxa"/>
            <w:shd w:val="clear" w:color="auto" w:fill="auto"/>
          </w:tcPr>
          <w:p w14:paraId="34BA5931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Parengtas mokamų paslaugų - Naglių gamtinio rezervato pažintinio tako bilietų platinimo tvarkos aprašas, supažindinti darbuotojai.</w:t>
            </w:r>
          </w:p>
        </w:tc>
        <w:tc>
          <w:tcPr>
            <w:tcW w:w="2976" w:type="dxa"/>
            <w:shd w:val="clear" w:color="auto" w:fill="auto"/>
          </w:tcPr>
          <w:p w14:paraId="33877416" w14:textId="4A0098C2" w:rsidR="001437EA" w:rsidRPr="0092187D" w:rsidRDefault="00000B9D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highlight w:val="green"/>
                <w:lang w:eastAsia="lt-LT"/>
                <w14:ligatures w14:val="none"/>
              </w:rPr>
              <w:t>Priemonė įgyvendinta</w:t>
            </w:r>
            <w:r w:rsidR="007F1DC5" w:rsidRPr="0092187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.</w:t>
            </w:r>
          </w:p>
          <w:p w14:paraId="6BFC8643" w14:textId="34185BA0" w:rsidR="007F1DC5" w:rsidRPr="001437EA" w:rsidRDefault="007F1DC5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hAnsi="Calibri" w:cs="Calibri"/>
              </w:rPr>
              <w:t xml:space="preserve">2022-03-28 </w:t>
            </w:r>
            <w:r w:rsidRPr="0092187D">
              <w:rPr>
                <w:rFonts w:ascii="Calibri" w:hAnsi="Calibri" w:cs="Calibri"/>
              </w:rPr>
              <w:t xml:space="preserve">Direkcijos direktoriaus </w:t>
            </w:r>
            <w:r w:rsidRPr="0092187D">
              <w:rPr>
                <w:rFonts w:ascii="Calibri" w:hAnsi="Calibri" w:cs="Calibri"/>
              </w:rPr>
              <w:t xml:space="preserve">įsakymu Nr. V-48 patvirtintas </w:t>
            </w:r>
            <w:proofErr w:type="spellStart"/>
            <w:r w:rsidRPr="0092187D">
              <w:rPr>
                <w:rFonts w:ascii="Calibri" w:hAnsi="Calibri" w:cs="Calibri"/>
              </w:rPr>
              <w:t>KNNP</w:t>
            </w:r>
            <w:r w:rsidRPr="0092187D">
              <w:rPr>
                <w:rFonts w:ascii="Calibri" w:hAnsi="Calibri" w:cs="Calibri"/>
              </w:rPr>
              <w:t>d</w:t>
            </w:r>
            <w:proofErr w:type="spellEnd"/>
            <w:r w:rsidRPr="0092187D">
              <w:rPr>
                <w:rFonts w:ascii="Calibri" w:hAnsi="Calibri" w:cs="Calibri"/>
              </w:rPr>
              <w:t xml:space="preserve"> Naglių gamtinio rezervato pažintinio tako bilietų platinimo tvarkos aprašas.</w:t>
            </w:r>
          </w:p>
        </w:tc>
      </w:tr>
      <w:tr w:rsidR="001437EA" w:rsidRPr="001437EA" w14:paraId="374C6BA3" w14:textId="77777777" w:rsidTr="0092187D">
        <w:tc>
          <w:tcPr>
            <w:tcW w:w="576" w:type="dxa"/>
            <w:shd w:val="clear" w:color="auto" w:fill="auto"/>
          </w:tcPr>
          <w:p w14:paraId="0F7D4644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9625" w:type="dxa"/>
            <w:gridSpan w:val="4"/>
            <w:shd w:val="clear" w:color="auto" w:fill="auto"/>
          </w:tcPr>
          <w:p w14:paraId="53FD4BA9" w14:textId="77777777" w:rsidR="001437EA" w:rsidRPr="001437EA" w:rsidRDefault="001437EA" w:rsidP="00143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b/>
                <w:kern w:val="0"/>
                <w:lang w:eastAsia="lt-LT"/>
                <w14:ligatures w14:val="none"/>
              </w:rPr>
              <w:t>3. Uždavinys - ugdyti Direkcijos darbuotojų antikorupcinį sąmoningumą</w:t>
            </w:r>
          </w:p>
        </w:tc>
      </w:tr>
      <w:tr w:rsidR="0092187D" w:rsidRPr="0092187D" w14:paraId="5CC058DE" w14:textId="77777777" w:rsidTr="0092187D">
        <w:tc>
          <w:tcPr>
            <w:tcW w:w="576" w:type="dxa"/>
            <w:shd w:val="clear" w:color="auto" w:fill="auto"/>
          </w:tcPr>
          <w:p w14:paraId="09CA0C82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3.1.</w:t>
            </w:r>
          </w:p>
        </w:tc>
        <w:tc>
          <w:tcPr>
            <w:tcW w:w="2680" w:type="dxa"/>
            <w:shd w:val="clear" w:color="auto" w:fill="auto"/>
          </w:tcPr>
          <w:p w14:paraId="274E84DC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Parengti anketą ir atlikti Darbuotojų tolerancijos korupcijai nustatymo apklausą, aptarti ir viešinti rezultatus. </w:t>
            </w:r>
          </w:p>
        </w:tc>
        <w:tc>
          <w:tcPr>
            <w:tcW w:w="1842" w:type="dxa"/>
            <w:shd w:val="clear" w:color="auto" w:fill="auto"/>
          </w:tcPr>
          <w:p w14:paraId="0A4BB727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Darbuotojas, atsakingas už KP .</w:t>
            </w:r>
          </w:p>
        </w:tc>
        <w:tc>
          <w:tcPr>
            <w:tcW w:w="2127" w:type="dxa"/>
            <w:shd w:val="clear" w:color="auto" w:fill="auto"/>
          </w:tcPr>
          <w:p w14:paraId="15BE14BC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Parengta anketa, atliktas Direkcijos darbuotojų. </w:t>
            </w:r>
          </w:p>
        </w:tc>
        <w:tc>
          <w:tcPr>
            <w:tcW w:w="2976" w:type="dxa"/>
            <w:shd w:val="clear" w:color="auto" w:fill="auto"/>
          </w:tcPr>
          <w:p w14:paraId="4C1B2FAB" w14:textId="53701C3A" w:rsidR="007F1DC5" w:rsidRPr="0092187D" w:rsidRDefault="00E5022B" w:rsidP="007F1DC5">
            <w:pPr>
              <w:spacing w:after="0" w:line="240" w:lineRule="auto"/>
              <w:rPr>
                <w:rFonts w:ascii="Calibri" w:hAnsi="Calibri" w:cs="Calibri"/>
              </w:rPr>
            </w:pPr>
            <w:r w:rsidRPr="0092187D">
              <w:rPr>
                <w:rFonts w:ascii="Calibri" w:hAnsi="Calibri" w:cs="Calibri"/>
                <w:highlight w:val="green"/>
              </w:rPr>
              <w:t>Priemonė įgyvendinta</w:t>
            </w:r>
          </w:p>
          <w:p w14:paraId="382E214D" w14:textId="68205FC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hAnsi="Calibri" w:cs="Calibri"/>
              </w:rPr>
              <w:t>KNNP darbuotojų tolerancijos korupcijai nustatymo apklausa, rezultatai pristatyti vadovybei, darbuotojams.</w:t>
            </w:r>
            <w:r w:rsidRPr="0092187D">
              <w:rPr>
                <w:rFonts w:ascii="Calibri" w:hAnsi="Calibri" w:cs="Calibri"/>
              </w:rPr>
              <w:t xml:space="preserve"> Apklausos rezultatai paskelbti Direkcijos internetinėje svetainėje.</w:t>
            </w:r>
          </w:p>
        </w:tc>
      </w:tr>
      <w:tr w:rsidR="0092187D" w:rsidRPr="0092187D" w14:paraId="1EBDEC30" w14:textId="77777777" w:rsidTr="0092187D">
        <w:tc>
          <w:tcPr>
            <w:tcW w:w="576" w:type="dxa"/>
            <w:shd w:val="clear" w:color="auto" w:fill="auto"/>
          </w:tcPr>
          <w:p w14:paraId="5A1E2AF1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3.2.</w:t>
            </w:r>
          </w:p>
        </w:tc>
        <w:tc>
          <w:tcPr>
            <w:tcW w:w="2680" w:type="dxa"/>
            <w:shd w:val="clear" w:color="auto" w:fill="auto"/>
          </w:tcPr>
          <w:p w14:paraId="526247C6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Suorganizuoti mokymus viešų ir privačių interesų derinimo klausimais</w:t>
            </w:r>
          </w:p>
        </w:tc>
        <w:tc>
          <w:tcPr>
            <w:tcW w:w="1842" w:type="dxa"/>
            <w:shd w:val="clear" w:color="auto" w:fill="auto"/>
          </w:tcPr>
          <w:p w14:paraId="1F686A2C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Darbuotojas,  atsakingas už KP.</w:t>
            </w:r>
          </w:p>
        </w:tc>
        <w:tc>
          <w:tcPr>
            <w:tcW w:w="2127" w:type="dxa"/>
            <w:shd w:val="clear" w:color="auto" w:fill="auto"/>
          </w:tcPr>
          <w:p w14:paraId="03BDDB67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Suorganizuoti mokymai, dalyvavimas VSTT mokymuose.</w:t>
            </w:r>
          </w:p>
        </w:tc>
        <w:tc>
          <w:tcPr>
            <w:tcW w:w="2976" w:type="dxa"/>
            <w:shd w:val="clear" w:color="auto" w:fill="auto"/>
          </w:tcPr>
          <w:p w14:paraId="25531F6A" w14:textId="379A1CF0" w:rsidR="007F1DC5" w:rsidRPr="0092187D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highlight w:val="yellow"/>
                <w:lang w:eastAsia="lt-LT"/>
                <w14:ligatures w14:val="none"/>
              </w:rPr>
              <w:t>Įvykdyta iš dalies.</w:t>
            </w:r>
          </w:p>
          <w:p w14:paraId="2596A17D" w14:textId="157D26D5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Dalyvauta VSTT organizuojamuose mokymuose, Darbuotojams persiųsta STT informacija ir mokymai viešų ir privačių interesų derinimo klausimais, individualiai konsultuoti darbuotojai.</w:t>
            </w:r>
          </w:p>
        </w:tc>
      </w:tr>
      <w:tr w:rsidR="0092187D" w:rsidRPr="0092187D" w14:paraId="5C95D24F" w14:textId="77777777" w:rsidTr="0092187D">
        <w:tc>
          <w:tcPr>
            <w:tcW w:w="576" w:type="dxa"/>
            <w:shd w:val="clear" w:color="auto" w:fill="auto"/>
          </w:tcPr>
          <w:p w14:paraId="771AB49E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3.3.</w:t>
            </w:r>
          </w:p>
        </w:tc>
        <w:tc>
          <w:tcPr>
            <w:tcW w:w="2680" w:type="dxa"/>
            <w:shd w:val="clear" w:color="auto" w:fill="auto"/>
          </w:tcPr>
          <w:p w14:paraId="569000AA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Inicijuoti darbuotojų dalyvavimą Lietuvos Respublikos specialiųjų tyrimų tarnybos organizuojamuose antikorupcinio sąmoningumo didinimo mokymuose, panaudojant STT E-mokymų platformą.</w:t>
            </w:r>
          </w:p>
        </w:tc>
        <w:tc>
          <w:tcPr>
            <w:tcW w:w="1842" w:type="dxa"/>
            <w:shd w:val="clear" w:color="auto" w:fill="auto"/>
          </w:tcPr>
          <w:p w14:paraId="6D766FEB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Visi direkcijos darbuotojai.</w:t>
            </w:r>
          </w:p>
        </w:tc>
        <w:tc>
          <w:tcPr>
            <w:tcW w:w="2127" w:type="dxa"/>
            <w:shd w:val="clear" w:color="auto" w:fill="auto"/>
          </w:tcPr>
          <w:p w14:paraId="73B0755E" w14:textId="77777777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1437E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Siekti, kad ne mažiau nei 50 proc. darbuotojų dalyvautų mokymuose.</w:t>
            </w:r>
          </w:p>
        </w:tc>
        <w:tc>
          <w:tcPr>
            <w:tcW w:w="2976" w:type="dxa"/>
            <w:shd w:val="clear" w:color="auto" w:fill="auto"/>
          </w:tcPr>
          <w:p w14:paraId="53937FAC" w14:textId="60D08DFB" w:rsidR="007F1DC5" w:rsidRPr="001437EA" w:rsidRDefault="007F1DC5" w:rsidP="007F1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92187D">
              <w:rPr>
                <w:rFonts w:ascii="Calibri" w:hAnsi="Calibri" w:cs="Calibri"/>
                <w:highlight w:val="green"/>
              </w:rPr>
              <w:t xml:space="preserve">Priemonė </w:t>
            </w:r>
            <w:r w:rsidR="0092187D" w:rsidRPr="0092187D">
              <w:rPr>
                <w:rFonts w:ascii="Calibri" w:hAnsi="Calibri" w:cs="Calibri"/>
                <w:highlight w:val="green"/>
              </w:rPr>
              <w:t>įgyvendinta</w:t>
            </w:r>
            <w:r w:rsidRPr="0092187D">
              <w:rPr>
                <w:rFonts w:ascii="Calibri" w:hAnsi="Calibri" w:cs="Calibri"/>
              </w:rPr>
              <w:t>, tačiau suplanuotas 50 proc. darbuotojų dalyvavimo rezultatas nepasiektas,</w:t>
            </w:r>
            <w:r w:rsidRPr="0092187D">
              <w:rPr>
                <w:rFonts w:ascii="Calibri" w:hAnsi="Calibri" w:cs="Calibri"/>
              </w:rPr>
              <w:t xml:space="preserve"> </w:t>
            </w:r>
            <w:r w:rsidRPr="0092187D">
              <w:rPr>
                <w:rFonts w:ascii="Calibri" w:hAnsi="Calibri" w:cs="Calibri"/>
              </w:rPr>
              <w:t>priimtas sprendimas tęsti 2023 metais</w:t>
            </w:r>
          </w:p>
        </w:tc>
      </w:tr>
    </w:tbl>
    <w:p w14:paraId="3D42899F" w14:textId="176BF735" w:rsidR="001437EA" w:rsidRPr="0092187D" w:rsidRDefault="0092187D" w:rsidP="001437EA">
      <w:pPr>
        <w:pStyle w:val="Sraopastraipa"/>
        <w:ind w:left="218"/>
        <w:jc w:val="both"/>
        <w:rPr>
          <w:rFonts w:ascii="Calibri" w:hAnsi="Calibri" w:cs="Calibri"/>
          <w:b/>
          <w:bCs/>
          <w:sz w:val="24"/>
          <w:szCs w:val="24"/>
        </w:rPr>
      </w:pPr>
      <w:r w:rsidRPr="0092187D">
        <w:rPr>
          <w:rFonts w:ascii="Calibri" w:hAnsi="Calibri" w:cs="Calibri"/>
          <w:b/>
          <w:bCs/>
          <w:sz w:val="24"/>
          <w:szCs w:val="24"/>
        </w:rPr>
        <w:t>Ataskaitą parengė vyr. specialistė Romualda Žičkienė</w:t>
      </w:r>
    </w:p>
    <w:sectPr w:rsidR="001437EA" w:rsidRPr="0092187D" w:rsidSect="00612653">
      <w:pgSz w:w="12240" w:h="15840"/>
      <w:pgMar w:top="1276" w:right="758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98"/>
    <w:multiLevelType w:val="hybridMultilevel"/>
    <w:tmpl w:val="69903DDA"/>
    <w:lvl w:ilvl="0" w:tplc="AE3266E8">
      <w:start w:val="1"/>
      <w:numFmt w:val="decimal"/>
      <w:lvlText w:val="%1."/>
      <w:lvlJc w:val="left"/>
      <w:pPr>
        <w:ind w:left="218" w:hanging="360"/>
      </w:pPr>
    </w:lvl>
    <w:lvl w:ilvl="1" w:tplc="04270019">
      <w:start w:val="1"/>
      <w:numFmt w:val="lowerLetter"/>
      <w:lvlText w:val="%2."/>
      <w:lvlJc w:val="left"/>
      <w:pPr>
        <w:ind w:left="938" w:hanging="360"/>
      </w:pPr>
    </w:lvl>
    <w:lvl w:ilvl="2" w:tplc="0427001B">
      <w:start w:val="1"/>
      <w:numFmt w:val="lowerRoman"/>
      <w:lvlText w:val="%3."/>
      <w:lvlJc w:val="right"/>
      <w:pPr>
        <w:ind w:left="1658" w:hanging="180"/>
      </w:pPr>
    </w:lvl>
    <w:lvl w:ilvl="3" w:tplc="0427000F">
      <w:start w:val="1"/>
      <w:numFmt w:val="decimal"/>
      <w:lvlText w:val="%4."/>
      <w:lvlJc w:val="left"/>
      <w:pPr>
        <w:ind w:left="2378" w:hanging="360"/>
      </w:pPr>
    </w:lvl>
    <w:lvl w:ilvl="4" w:tplc="04270019">
      <w:start w:val="1"/>
      <w:numFmt w:val="lowerLetter"/>
      <w:lvlText w:val="%5."/>
      <w:lvlJc w:val="left"/>
      <w:pPr>
        <w:ind w:left="3098" w:hanging="360"/>
      </w:pPr>
    </w:lvl>
    <w:lvl w:ilvl="5" w:tplc="0427001B">
      <w:start w:val="1"/>
      <w:numFmt w:val="lowerRoman"/>
      <w:lvlText w:val="%6."/>
      <w:lvlJc w:val="right"/>
      <w:pPr>
        <w:ind w:left="3818" w:hanging="180"/>
      </w:pPr>
    </w:lvl>
    <w:lvl w:ilvl="6" w:tplc="0427000F">
      <w:start w:val="1"/>
      <w:numFmt w:val="decimal"/>
      <w:lvlText w:val="%7."/>
      <w:lvlJc w:val="left"/>
      <w:pPr>
        <w:ind w:left="4538" w:hanging="360"/>
      </w:pPr>
    </w:lvl>
    <w:lvl w:ilvl="7" w:tplc="04270019">
      <w:start w:val="1"/>
      <w:numFmt w:val="lowerLetter"/>
      <w:lvlText w:val="%8."/>
      <w:lvlJc w:val="left"/>
      <w:pPr>
        <w:ind w:left="5258" w:hanging="360"/>
      </w:pPr>
    </w:lvl>
    <w:lvl w:ilvl="8" w:tplc="0427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B247A09"/>
    <w:multiLevelType w:val="hybridMultilevel"/>
    <w:tmpl w:val="2362EA48"/>
    <w:lvl w:ilvl="0" w:tplc="6CBCCE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78E33EE"/>
    <w:multiLevelType w:val="hybridMultilevel"/>
    <w:tmpl w:val="3A1A5F1A"/>
    <w:lvl w:ilvl="0" w:tplc="899ED1C6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1762AB"/>
    <w:multiLevelType w:val="hybridMultilevel"/>
    <w:tmpl w:val="FCF87B48"/>
    <w:lvl w:ilvl="0" w:tplc="870E9726">
      <w:start w:val="1"/>
      <w:numFmt w:val="decimal"/>
      <w:lvlText w:val="%1."/>
      <w:lvlJc w:val="left"/>
      <w:pPr>
        <w:ind w:left="578" w:hanging="360"/>
      </w:pPr>
    </w:lvl>
    <w:lvl w:ilvl="1" w:tplc="04270019">
      <w:start w:val="1"/>
      <w:numFmt w:val="lowerLetter"/>
      <w:lvlText w:val="%2."/>
      <w:lvlJc w:val="left"/>
      <w:pPr>
        <w:ind w:left="1298" w:hanging="360"/>
      </w:pPr>
    </w:lvl>
    <w:lvl w:ilvl="2" w:tplc="0427001B">
      <w:start w:val="1"/>
      <w:numFmt w:val="lowerRoman"/>
      <w:lvlText w:val="%3."/>
      <w:lvlJc w:val="right"/>
      <w:pPr>
        <w:ind w:left="2018" w:hanging="180"/>
      </w:pPr>
    </w:lvl>
    <w:lvl w:ilvl="3" w:tplc="0427000F">
      <w:start w:val="1"/>
      <w:numFmt w:val="decimal"/>
      <w:lvlText w:val="%4."/>
      <w:lvlJc w:val="left"/>
      <w:pPr>
        <w:ind w:left="2738" w:hanging="360"/>
      </w:pPr>
    </w:lvl>
    <w:lvl w:ilvl="4" w:tplc="04270019">
      <w:start w:val="1"/>
      <w:numFmt w:val="lowerLetter"/>
      <w:lvlText w:val="%5."/>
      <w:lvlJc w:val="left"/>
      <w:pPr>
        <w:ind w:left="3458" w:hanging="360"/>
      </w:pPr>
    </w:lvl>
    <w:lvl w:ilvl="5" w:tplc="0427001B">
      <w:start w:val="1"/>
      <w:numFmt w:val="lowerRoman"/>
      <w:lvlText w:val="%6."/>
      <w:lvlJc w:val="right"/>
      <w:pPr>
        <w:ind w:left="4178" w:hanging="180"/>
      </w:pPr>
    </w:lvl>
    <w:lvl w:ilvl="6" w:tplc="0427000F">
      <w:start w:val="1"/>
      <w:numFmt w:val="decimal"/>
      <w:lvlText w:val="%7."/>
      <w:lvlJc w:val="left"/>
      <w:pPr>
        <w:ind w:left="4898" w:hanging="360"/>
      </w:pPr>
    </w:lvl>
    <w:lvl w:ilvl="7" w:tplc="04270019">
      <w:start w:val="1"/>
      <w:numFmt w:val="lowerLetter"/>
      <w:lvlText w:val="%8."/>
      <w:lvlJc w:val="left"/>
      <w:pPr>
        <w:ind w:left="5618" w:hanging="360"/>
      </w:pPr>
    </w:lvl>
    <w:lvl w:ilvl="8" w:tplc="0427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5320463"/>
    <w:multiLevelType w:val="hybridMultilevel"/>
    <w:tmpl w:val="D99004CE"/>
    <w:lvl w:ilvl="0" w:tplc="38D25ED8">
      <w:start w:val="4"/>
      <w:numFmt w:val="decimal"/>
      <w:lvlText w:val="%1."/>
      <w:lvlJc w:val="left"/>
      <w:pPr>
        <w:ind w:left="218" w:hanging="360"/>
      </w:pPr>
    </w:lvl>
    <w:lvl w:ilvl="1" w:tplc="04270019">
      <w:start w:val="1"/>
      <w:numFmt w:val="lowerLetter"/>
      <w:lvlText w:val="%2."/>
      <w:lvlJc w:val="left"/>
      <w:pPr>
        <w:ind w:left="938" w:hanging="360"/>
      </w:pPr>
    </w:lvl>
    <w:lvl w:ilvl="2" w:tplc="0427001B">
      <w:start w:val="1"/>
      <w:numFmt w:val="lowerRoman"/>
      <w:lvlText w:val="%3."/>
      <w:lvlJc w:val="right"/>
      <w:pPr>
        <w:ind w:left="1658" w:hanging="180"/>
      </w:pPr>
    </w:lvl>
    <w:lvl w:ilvl="3" w:tplc="0427000F">
      <w:start w:val="1"/>
      <w:numFmt w:val="decimal"/>
      <w:lvlText w:val="%4."/>
      <w:lvlJc w:val="left"/>
      <w:pPr>
        <w:ind w:left="2378" w:hanging="360"/>
      </w:pPr>
    </w:lvl>
    <w:lvl w:ilvl="4" w:tplc="04270019">
      <w:start w:val="1"/>
      <w:numFmt w:val="lowerLetter"/>
      <w:lvlText w:val="%5."/>
      <w:lvlJc w:val="left"/>
      <w:pPr>
        <w:ind w:left="3098" w:hanging="360"/>
      </w:pPr>
    </w:lvl>
    <w:lvl w:ilvl="5" w:tplc="0427001B">
      <w:start w:val="1"/>
      <w:numFmt w:val="lowerRoman"/>
      <w:lvlText w:val="%6."/>
      <w:lvlJc w:val="right"/>
      <w:pPr>
        <w:ind w:left="3818" w:hanging="180"/>
      </w:pPr>
    </w:lvl>
    <w:lvl w:ilvl="6" w:tplc="0427000F">
      <w:start w:val="1"/>
      <w:numFmt w:val="decimal"/>
      <w:lvlText w:val="%7."/>
      <w:lvlJc w:val="left"/>
      <w:pPr>
        <w:ind w:left="4538" w:hanging="360"/>
      </w:pPr>
    </w:lvl>
    <w:lvl w:ilvl="7" w:tplc="04270019">
      <w:start w:val="1"/>
      <w:numFmt w:val="lowerLetter"/>
      <w:lvlText w:val="%8."/>
      <w:lvlJc w:val="left"/>
      <w:pPr>
        <w:ind w:left="5258" w:hanging="360"/>
      </w:pPr>
    </w:lvl>
    <w:lvl w:ilvl="8" w:tplc="0427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79B61E3"/>
    <w:multiLevelType w:val="hybridMultilevel"/>
    <w:tmpl w:val="C2BC2680"/>
    <w:lvl w:ilvl="0" w:tplc="AFBEB636">
      <w:start w:val="1"/>
      <w:numFmt w:val="decimal"/>
      <w:lvlText w:val="%1."/>
      <w:lvlJc w:val="left"/>
      <w:pPr>
        <w:ind w:left="218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938" w:hanging="360"/>
      </w:pPr>
    </w:lvl>
    <w:lvl w:ilvl="2" w:tplc="0427001B">
      <w:start w:val="1"/>
      <w:numFmt w:val="lowerRoman"/>
      <w:lvlText w:val="%3."/>
      <w:lvlJc w:val="right"/>
      <w:pPr>
        <w:ind w:left="1658" w:hanging="180"/>
      </w:pPr>
    </w:lvl>
    <w:lvl w:ilvl="3" w:tplc="0427000F">
      <w:start w:val="1"/>
      <w:numFmt w:val="decimal"/>
      <w:lvlText w:val="%4."/>
      <w:lvlJc w:val="left"/>
      <w:pPr>
        <w:ind w:left="2378" w:hanging="360"/>
      </w:pPr>
    </w:lvl>
    <w:lvl w:ilvl="4" w:tplc="04270019">
      <w:start w:val="1"/>
      <w:numFmt w:val="lowerLetter"/>
      <w:lvlText w:val="%5."/>
      <w:lvlJc w:val="left"/>
      <w:pPr>
        <w:ind w:left="3098" w:hanging="360"/>
      </w:pPr>
    </w:lvl>
    <w:lvl w:ilvl="5" w:tplc="0427001B">
      <w:start w:val="1"/>
      <w:numFmt w:val="lowerRoman"/>
      <w:lvlText w:val="%6."/>
      <w:lvlJc w:val="right"/>
      <w:pPr>
        <w:ind w:left="3818" w:hanging="180"/>
      </w:pPr>
    </w:lvl>
    <w:lvl w:ilvl="6" w:tplc="0427000F">
      <w:start w:val="1"/>
      <w:numFmt w:val="decimal"/>
      <w:lvlText w:val="%7."/>
      <w:lvlJc w:val="left"/>
      <w:pPr>
        <w:ind w:left="4538" w:hanging="360"/>
      </w:pPr>
    </w:lvl>
    <w:lvl w:ilvl="7" w:tplc="04270019">
      <w:start w:val="1"/>
      <w:numFmt w:val="lowerLetter"/>
      <w:lvlText w:val="%8."/>
      <w:lvlJc w:val="left"/>
      <w:pPr>
        <w:ind w:left="5258" w:hanging="360"/>
      </w:pPr>
    </w:lvl>
    <w:lvl w:ilvl="8" w:tplc="0427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89150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56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35963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458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114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40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F9"/>
    <w:rsid w:val="00000B9D"/>
    <w:rsid w:val="001437EA"/>
    <w:rsid w:val="0039410A"/>
    <w:rsid w:val="00612653"/>
    <w:rsid w:val="007F01F9"/>
    <w:rsid w:val="007F1DC5"/>
    <w:rsid w:val="0092187D"/>
    <w:rsid w:val="00C27F30"/>
    <w:rsid w:val="00E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5001"/>
  <w15:chartTrackingRefBased/>
  <w15:docId w15:val="{EAF7CDA1-69B8-4BE2-BAFE-DEB5B0D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1F9"/>
    <w:pPr>
      <w:spacing w:line="256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01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01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01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01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01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01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01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0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01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01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01F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7F01F9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39"/>
    <w:rsid w:val="007F01F9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knnpd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Žičkienė</dc:creator>
  <cp:keywords/>
  <dc:description/>
  <cp:lastModifiedBy>Romualda Žičkienė</cp:lastModifiedBy>
  <cp:revision>1</cp:revision>
  <dcterms:created xsi:type="dcterms:W3CDTF">2024-03-08T13:31:00Z</dcterms:created>
  <dcterms:modified xsi:type="dcterms:W3CDTF">2024-03-08T15:06:00Z</dcterms:modified>
</cp:coreProperties>
</file>